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F4C68C" w14:textId="3CF16E49" w:rsidR="003C0686" w:rsidRPr="0045735C" w:rsidRDefault="003C0686" w:rsidP="003C0686">
      <w:pPr>
        <w:rPr>
          <w:rFonts w:asciiTheme="minorHAnsi" w:hAnsiTheme="minorHAnsi"/>
          <w:b/>
          <w:sz w:val="22"/>
          <w:szCs w:val="22"/>
        </w:rPr>
      </w:pPr>
      <w:bookmarkStart w:id="0" w:name="_GoBack"/>
      <w:bookmarkEnd w:id="0"/>
      <w:r w:rsidRPr="0045735C">
        <w:rPr>
          <w:rFonts w:asciiTheme="minorHAnsi" w:hAnsiTheme="minorHAnsi"/>
          <w:b/>
          <w:sz w:val="22"/>
          <w:szCs w:val="22"/>
        </w:rPr>
        <w:t>Chapter 1</w:t>
      </w:r>
      <w:r>
        <w:rPr>
          <w:rFonts w:asciiTheme="minorHAnsi" w:hAnsiTheme="minorHAnsi"/>
          <w:b/>
          <w:sz w:val="22"/>
          <w:szCs w:val="22"/>
        </w:rPr>
        <w:t>3</w:t>
      </w:r>
      <w:r w:rsidRPr="0045735C">
        <w:rPr>
          <w:rFonts w:asciiTheme="minorHAnsi" w:hAnsiTheme="minorHAnsi"/>
          <w:b/>
          <w:sz w:val="22"/>
          <w:szCs w:val="22"/>
        </w:rPr>
        <w:t xml:space="preserve">– Advanced Accounting, </w:t>
      </w:r>
      <w:r w:rsidR="00B80E2C">
        <w:rPr>
          <w:rFonts w:asciiTheme="minorHAnsi" w:hAnsiTheme="minorHAnsi"/>
          <w:b/>
          <w:sz w:val="22"/>
          <w:szCs w:val="22"/>
        </w:rPr>
        <w:t>4</w:t>
      </w:r>
      <w:r w:rsidR="00B80E2C" w:rsidRPr="00774FC7">
        <w:rPr>
          <w:rFonts w:asciiTheme="minorHAnsi" w:hAnsiTheme="minorHAnsi"/>
          <w:b/>
          <w:sz w:val="22"/>
          <w:szCs w:val="22"/>
          <w:vertAlign w:val="superscript"/>
        </w:rPr>
        <w:t>th</w:t>
      </w:r>
      <w:r w:rsidR="00B80E2C" w:rsidRPr="0045735C">
        <w:rPr>
          <w:rFonts w:asciiTheme="minorHAnsi" w:hAnsiTheme="minorHAnsi"/>
          <w:b/>
          <w:sz w:val="22"/>
          <w:szCs w:val="22"/>
        </w:rPr>
        <w:t xml:space="preserve"> </w:t>
      </w:r>
      <w:r w:rsidRPr="0045735C">
        <w:rPr>
          <w:rFonts w:asciiTheme="minorHAnsi" w:hAnsiTheme="minorHAnsi"/>
          <w:b/>
          <w:sz w:val="22"/>
          <w:szCs w:val="22"/>
        </w:rPr>
        <w:t>Edition by Hamlen</w:t>
      </w:r>
    </w:p>
    <w:p w14:paraId="5971CA31" w14:textId="77777777" w:rsidR="003C0686" w:rsidRPr="0045735C" w:rsidRDefault="003C0686" w:rsidP="003C0686">
      <w:pPr>
        <w:rPr>
          <w:rFonts w:asciiTheme="minorHAnsi" w:hAnsiTheme="minorHAnsi"/>
          <w:sz w:val="22"/>
          <w:szCs w:val="22"/>
        </w:rPr>
      </w:pPr>
    </w:p>
    <w:p w14:paraId="7D6691C3" w14:textId="77777777" w:rsidR="003C0686" w:rsidRPr="0045735C" w:rsidRDefault="003C0686" w:rsidP="003C0686">
      <w:pPr>
        <w:rPr>
          <w:rFonts w:asciiTheme="minorHAnsi" w:hAnsiTheme="minorHAnsi"/>
          <w:b/>
          <w:sz w:val="22"/>
          <w:szCs w:val="22"/>
        </w:rPr>
      </w:pPr>
      <w:r w:rsidRPr="0045735C">
        <w:rPr>
          <w:rFonts w:asciiTheme="minorHAnsi" w:hAnsiTheme="minorHAnsi"/>
          <w:b/>
          <w:sz w:val="22"/>
          <w:szCs w:val="22"/>
        </w:rPr>
        <w:t xml:space="preserve">Solutions to Practice Quiz </w:t>
      </w:r>
    </w:p>
    <w:p w14:paraId="62F2EF7B" w14:textId="77777777" w:rsidR="003C0686" w:rsidRPr="0045735C" w:rsidRDefault="003C0686" w:rsidP="003C0686">
      <w:pPr>
        <w:tabs>
          <w:tab w:val="left" w:pos="2670"/>
        </w:tabs>
        <w:rPr>
          <w:rFonts w:asciiTheme="minorHAnsi" w:hAnsiTheme="minorHAnsi"/>
          <w:sz w:val="22"/>
          <w:szCs w:val="22"/>
        </w:rPr>
      </w:pPr>
    </w:p>
    <w:p w14:paraId="1CDA3573" w14:textId="77777777" w:rsidR="00353C17" w:rsidRPr="003C0686" w:rsidRDefault="00353C17" w:rsidP="00FF150F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3C0686">
        <w:rPr>
          <w:rFonts w:asciiTheme="minorHAnsi" w:hAnsiTheme="minorHAnsi"/>
          <w:b/>
          <w:sz w:val="22"/>
          <w:szCs w:val="22"/>
        </w:rPr>
        <w:t>1.</w:t>
      </w:r>
      <w:r w:rsidRPr="003C0686">
        <w:rPr>
          <w:rFonts w:asciiTheme="minorHAnsi" w:hAnsiTheme="minorHAnsi"/>
          <w:b/>
          <w:sz w:val="22"/>
          <w:szCs w:val="22"/>
        </w:rPr>
        <w:tab/>
      </w:r>
      <w:r w:rsidR="003C0686" w:rsidRPr="003C0686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Pr="003C0686">
        <w:rPr>
          <w:rFonts w:asciiTheme="minorHAnsi" w:hAnsiTheme="minorHAnsi"/>
          <w:b/>
          <w:bCs/>
          <w:sz w:val="22"/>
          <w:szCs w:val="22"/>
        </w:rPr>
        <w:t>NFP financial statements</w:t>
      </w:r>
    </w:p>
    <w:p w14:paraId="7A41489A" w14:textId="77777777" w:rsidR="00353C17" w:rsidRPr="003C0686" w:rsidRDefault="00353C17" w:rsidP="00FF150F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3C0686">
        <w:rPr>
          <w:rFonts w:asciiTheme="minorHAnsi" w:hAnsiTheme="minorHAnsi"/>
          <w:b/>
          <w:bCs/>
          <w:sz w:val="22"/>
          <w:szCs w:val="22"/>
        </w:rPr>
        <w:t>LO 1</w:t>
      </w:r>
    </w:p>
    <w:p w14:paraId="358B3541" w14:textId="77777777" w:rsidR="00353C17" w:rsidRPr="003C0686" w:rsidRDefault="003C0686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3C0686">
        <w:rPr>
          <w:rFonts w:asciiTheme="minorHAnsi" w:hAnsiTheme="minorHAnsi"/>
          <w:i/>
          <w:sz w:val="22"/>
          <w:szCs w:val="22"/>
        </w:rPr>
        <w:t>Answer:</w:t>
      </w:r>
      <w:r w:rsidR="00E72367" w:rsidRPr="003C0686">
        <w:rPr>
          <w:rFonts w:asciiTheme="minorHAnsi" w:hAnsiTheme="minorHAnsi"/>
          <w:sz w:val="22"/>
          <w:szCs w:val="22"/>
        </w:rPr>
        <w:t xml:space="preserve">  </w:t>
      </w:r>
      <w:r w:rsidR="00353C17" w:rsidRPr="003C0686">
        <w:rPr>
          <w:rFonts w:asciiTheme="minorHAnsi" w:hAnsiTheme="minorHAnsi"/>
          <w:sz w:val="22"/>
          <w:szCs w:val="22"/>
        </w:rPr>
        <w:t>b</w:t>
      </w:r>
    </w:p>
    <w:p w14:paraId="3886DB73" w14:textId="77777777" w:rsidR="00FF150F" w:rsidRDefault="00FF150F" w:rsidP="00FF150F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289DA6A4" w14:textId="1520C1DC" w:rsidR="00353C17" w:rsidRPr="003C0686" w:rsidRDefault="003C0686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3C0686">
        <w:rPr>
          <w:rFonts w:asciiTheme="minorHAnsi" w:hAnsiTheme="minorHAnsi"/>
          <w:i/>
          <w:sz w:val="22"/>
          <w:szCs w:val="22"/>
        </w:rPr>
        <w:t>Rationale:</w:t>
      </w:r>
      <w:r w:rsidR="00353C17" w:rsidRPr="003C0686">
        <w:rPr>
          <w:rFonts w:asciiTheme="minorHAnsi" w:hAnsiTheme="minorHAnsi"/>
          <w:sz w:val="22"/>
          <w:szCs w:val="22"/>
        </w:rPr>
        <w:t xml:space="preserve"> </w:t>
      </w:r>
      <w:r w:rsidR="00E72367" w:rsidRPr="003C0686">
        <w:rPr>
          <w:rFonts w:asciiTheme="minorHAnsi" w:hAnsiTheme="minorHAnsi"/>
          <w:sz w:val="22"/>
          <w:szCs w:val="22"/>
        </w:rPr>
        <w:t xml:space="preserve"> </w:t>
      </w:r>
      <w:r w:rsidR="00353C17" w:rsidRPr="003C0686">
        <w:rPr>
          <w:rFonts w:asciiTheme="minorHAnsi" w:hAnsiTheme="minorHAnsi"/>
          <w:sz w:val="22"/>
          <w:szCs w:val="22"/>
        </w:rPr>
        <w:t>Expenses only reduce net assets</w:t>
      </w:r>
      <w:r w:rsidR="0078066F">
        <w:rPr>
          <w:rFonts w:asciiTheme="minorHAnsi" w:hAnsiTheme="minorHAnsi"/>
          <w:sz w:val="22"/>
          <w:szCs w:val="22"/>
        </w:rPr>
        <w:t xml:space="preserve"> without donor restrictions</w:t>
      </w:r>
      <w:r w:rsidR="00353C17" w:rsidRPr="003C0686">
        <w:rPr>
          <w:rFonts w:asciiTheme="minorHAnsi" w:hAnsiTheme="minorHAnsi"/>
          <w:sz w:val="22"/>
          <w:szCs w:val="22"/>
        </w:rPr>
        <w:t>.</w:t>
      </w:r>
    </w:p>
    <w:p w14:paraId="430EAF94" w14:textId="77777777" w:rsidR="00353C17" w:rsidRPr="003C0686" w:rsidRDefault="00353C17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5729DFA" w14:textId="77777777" w:rsidR="00E72367" w:rsidRPr="003C0686" w:rsidRDefault="00E72367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9235829" w14:textId="77777777" w:rsidR="00353C17" w:rsidRPr="003C0686" w:rsidRDefault="00353C17" w:rsidP="00FF150F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3C0686">
        <w:rPr>
          <w:rFonts w:asciiTheme="minorHAnsi" w:hAnsiTheme="minorHAnsi"/>
          <w:b/>
          <w:sz w:val="22"/>
          <w:szCs w:val="22"/>
        </w:rPr>
        <w:t>2.</w:t>
      </w:r>
      <w:r w:rsidRPr="003C0686">
        <w:rPr>
          <w:rFonts w:asciiTheme="minorHAnsi" w:hAnsiTheme="minorHAnsi"/>
          <w:b/>
          <w:sz w:val="22"/>
          <w:szCs w:val="22"/>
        </w:rPr>
        <w:tab/>
      </w:r>
      <w:r w:rsidR="003C0686" w:rsidRPr="003C0686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Pr="003C0686">
        <w:rPr>
          <w:rFonts w:asciiTheme="minorHAnsi" w:hAnsiTheme="minorHAnsi"/>
          <w:b/>
          <w:bCs/>
          <w:sz w:val="22"/>
          <w:szCs w:val="22"/>
        </w:rPr>
        <w:t>NFP financial statements</w:t>
      </w:r>
    </w:p>
    <w:p w14:paraId="1BF9FCA8" w14:textId="77777777" w:rsidR="00353C17" w:rsidRPr="003C0686" w:rsidRDefault="00353C17" w:rsidP="00FF150F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3C0686">
        <w:rPr>
          <w:rFonts w:asciiTheme="minorHAnsi" w:hAnsiTheme="minorHAnsi"/>
          <w:b/>
          <w:bCs/>
          <w:sz w:val="22"/>
          <w:szCs w:val="22"/>
        </w:rPr>
        <w:t>LO 1</w:t>
      </w:r>
    </w:p>
    <w:p w14:paraId="605E71C0" w14:textId="77777777" w:rsidR="00130C82" w:rsidRPr="003C0686" w:rsidRDefault="003C0686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3C0686">
        <w:rPr>
          <w:rFonts w:asciiTheme="minorHAnsi" w:hAnsiTheme="minorHAnsi"/>
          <w:i/>
          <w:sz w:val="22"/>
          <w:szCs w:val="22"/>
        </w:rPr>
        <w:t>Answer:</w:t>
      </w:r>
      <w:r w:rsidR="00E72367" w:rsidRPr="003C0686">
        <w:rPr>
          <w:rFonts w:asciiTheme="minorHAnsi" w:hAnsiTheme="minorHAnsi"/>
          <w:sz w:val="22"/>
          <w:szCs w:val="22"/>
        </w:rPr>
        <w:t xml:space="preserve">  </w:t>
      </w:r>
      <w:r w:rsidR="00130C82" w:rsidRPr="003C0686">
        <w:rPr>
          <w:rFonts w:asciiTheme="minorHAnsi" w:hAnsiTheme="minorHAnsi"/>
          <w:sz w:val="22"/>
          <w:szCs w:val="22"/>
        </w:rPr>
        <w:t>a</w:t>
      </w:r>
    </w:p>
    <w:p w14:paraId="223EBFD9" w14:textId="77777777" w:rsidR="00FF150F" w:rsidRDefault="00FF150F" w:rsidP="00FF150F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5C52AD4A" w14:textId="08B3C6ED" w:rsidR="00353C17" w:rsidRPr="003C0686" w:rsidRDefault="003C0686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3C0686">
        <w:rPr>
          <w:rFonts w:asciiTheme="minorHAnsi" w:hAnsiTheme="minorHAnsi"/>
          <w:i/>
          <w:sz w:val="22"/>
          <w:szCs w:val="22"/>
        </w:rPr>
        <w:t>Rationale:</w:t>
      </w:r>
      <w:r w:rsidR="00130C82" w:rsidRPr="003C0686">
        <w:rPr>
          <w:rFonts w:asciiTheme="minorHAnsi" w:hAnsiTheme="minorHAnsi"/>
          <w:sz w:val="22"/>
          <w:szCs w:val="22"/>
        </w:rPr>
        <w:t xml:space="preserve"> </w:t>
      </w:r>
      <w:r w:rsidR="00E72367" w:rsidRPr="003C0686">
        <w:rPr>
          <w:rFonts w:asciiTheme="minorHAnsi" w:hAnsiTheme="minorHAnsi"/>
          <w:sz w:val="22"/>
          <w:szCs w:val="22"/>
        </w:rPr>
        <w:t xml:space="preserve"> </w:t>
      </w:r>
      <w:r w:rsidR="007A668A">
        <w:rPr>
          <w:rFonts w:asciiTheme="minorHAnsi" w:hAnsiTheme="minorHAnsi"/>
          <w:sz w:val="22"/>
          <w:szCs w:val="22"/>
        </w:rPr>
        <w:t>Both functional and natural classifications of expenses must be displayed, but may be in separate schedules in the footnotes.</w:t>
      </w:r>
    </w:p>
    <w:p w14:paraId="6ACED855" w14:textId="77777777" w:rsidR="00353C17" w:rsidRPr="003C0686" w:rsidRDefault="00353C17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C4E16AA" w14:textId="77777777" w:rsidR="00AA315A" w:rsidRPr="003C0686" w:rsidRDefault="00AA315A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AC82CE1" w14:textId="77777777" w:rsidR="00E547BF" w:rsidRPr="003C0686" w:rsidRDefault="00130C82" w:rsidP="00FF150F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3C0686">
        <w:rPr>
          <w:rFonts w:asciiTheme="minorHAnsi" w:hAnsiTheme="minorHAnsi"/>
          <w:b/>
          <w:sz w:val="22"/>
          <w:szCs w:val="22"/>
        </w:rPr>
        <w:t>3</w:t>
      </w:r>
      <w:r w:rsidR="00E547BF" w:rsidRPr="003C0686">
        <w:rPr>
          <w:rFonts w:asciiTheme="minorHAnsi" w:hAnsiTheme="minorHAnsi"/>
          <w:b/>
          <w:sz w:val="22"/>
          <w:szCs w:val="22"/>
        </w:rPr>
        <w:t>.</w:t>
      </w:r>
      <w:r w:rsidR="00E547BF" w:rsidRPr="003C0686">
        <w:rPr>
          <w:rFonts w:asciiTheme="minorHAnsi" w:hAnsiTheme="minorHAnsi"/>
          <w:b/>
          <w:sz w:val="22"/>
          <w:szCs w:val="22"/>
        </w:rPr>
        <w:tab/>
      </w:r>
      <w:r w:rsidR="003C0686" w:rsidRPr="003C0686">
        <w:rPr>
          <w:rFonts w:asciiTheme="minorHAnsi" w:hAnsiTheme="minorHAnsi"/>
          <w:b/>
          <w:sz w:val="22"/>
          <w:szCs w:val="22"/>
        </w:rPr>
        <w:t xml:space="preserve">Topic:  </w:t>
      </w:r>
      <w:r w:rsidR="006D6321" w:rsidRPr="003C0686">
        <w:rPr>
          <w:rFonts w:asciiTheme="minorHAnsi" w:hAnsiTheme="minorHAnsi"/>
          <w:b/>
          <w:sz w:val="22"/>
          <w:szCs w:val="22"/>
        </w:rPr>
        <w:t>Promised</w:t>
      </w:r>
      <w:r w:rsidR="00E83CA7" w:rsidRPr="003C0686">
        <w:rPr>
          <w:rFonts w:asciiTheme="minorHAnsi" w:hAnsiTheme="minorHAnsi"/>
          <w:b/>
          <w:sz w:val="22"/>
          <w:szCs w:val="22"/>
        </w:rPr>
        <w:t xml:space="preserve"> contributions</w:t>
      </w:r>
    </w:p>
    <w:p w14:paraId="6C6EAB9F" w14:textId="77777777" w:rsidR="00E547BF" w:rsidRPr="003C0686" w:rsidRDefault="00E547BF" w:rsidP="00FF150F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3C0686">
        <w:rPr>
          <w:rFonts w:asciiTheme="minorHAnsi" w:hAnsiTheme="minorHAnsi"/>
          <w:b/>
          <w:sz w:val="22"/>
          <w:szCs w:val="22"/>
        </w:rPr>
        <w:t xml:space="preserve">LO </w:t>
      </w:r>
      <w:r w:rsidR="00E83CA7" w:rsidRPr="003C0686">
        <w:rPr>
          <w:rFonts w:asciiTheme="minorHAnsi" w:hAnsiTheme="minorHAnsi"/>
          <w:b/>
          <w:sz w:val="22"/>
          <w:szCs w:val="22"/>
        </w:rPr>
        <w:t>2</w:t>
      </w:r>
    </w:p>
    <w:p w14:paraId="6CBAE493" w14:textId="77777777" w:rsidR="00E547BF" w:rsidRPr="003C0686" w:rsidRDefault="003C0686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3C0686">
        <w:rPr>
          <w:rFonts w:asciiTheme="minorHAnsi" w:hAnsiTheme="minorHAnsi"/>
          <w:i/>
          <w:sz w:val="22"/>
          <w:szCs w:val="22"/>
        </w:rPr>
        <w:t>Answer:</w:t>
      </w:r>
      <w:r w:rsidR="00E72367" w:rsidRPr="003C0686">
        <w:rPr>
          <w:rFonts w:asciiTheme="minorHAnsi" w:hAnsiTheme="minorHAnsi"/>
          <w:sz w:val="22"/>
          <w:szCs w:val="22"/>
        </w:rPr>
        <w:t xml:space="preserve">  </w:t>
      </w:r>
      <w:r w:rsidR="00E83CA7" w:rsidRPr="003C0686">
        <w:rPr>
          <w:rFonts w:asciiTheme="minorHAnsi" w:hAnsiTheme="minorHAnsi"/>
          <w:sz w:val="22"/>
          <w:szCs w:val="22"/>
        </w:rPr>
        <w:t>d</w:t>
      </w:r>
    </w:p>
    <w:p w14:paraId="58DFD84E" w14:textId="77777777" w:rsidR="00FF150F" w:rsidRDefault="00FF150F" w:rsidP="00FF150F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1E7A20C0" w14:textId="667F252D" w:rsidR="00E83CA7" w:rsidRPr="003C0686" w:rsidRDefault="003C0686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3C0686">
        <w:rPr>
          <w:rFonts w:asciiTheme="minorHAnsi" w:hAnsiTheme="minorHAnsi"/>
          <w:i/>
          <w:sz w:val="22"/>
          <w:szCs w:val="22"/>
        </w:rPr>
        <w:t>Rationale:</w:t>
      </w:r>
      <w:r w:rsidR="00E547BF" w:rsidRPr="003C0686">
        <w:rPr>
          <w:rFonts w:asciiTheme="minorHAnsi" w:hAnsiTheme="minorHAnsi"/>
          <w:sz w:val="22"/>
          <w:szCs w:val="22"/>
        </w:rPr>
        <w:t xml:space="preserve"> </w:t>
      </w:r>
      <w:r w:rsidR="00E72367" w:rsidRPr="003C0686">
        <w:rPr>
          <w:rFonts w:asciiTheme="minorHAnsi" w:hAnsiTheme="minorHAnsi"/>
          <w:sz w:val="22"/>
          <w:szCs w:val="22"/>
        </w:rPr>
        <w:t xml:space="preserve"> </w:t>
      </w:r>
      <w:r w:rsidR="00E83CA7" w:rsidRPr="003C0686">
        <w:rPr>
          <w:rFonts w:asciiTheme="minorHAnsi" w:hAnsiTheme="minorHAnsi"/>
          <w:sz w:val="22"/>
          <w:szCs w:val="22"/>
        </w:rPr>
        <w:t>The</w:t>
      </w:r>
      <w:r w:rsidR="00FF150F">
        <w:rPr>
          <w:rFonts w:asciiTheme="minorHAnsi" w:hAnsiTheme="minorHAnsi"/>
          <w:sz w:val="22"/>
          <w:szCs w:val="22"/>
        </w:rPr>
        <w:t xml:space="preserve"> university</w:t>
      </w:r>
      <w:r w:rsidR="00E83CA7" w:rsidRPr="003C0686">
        <w:rPr>
          <w:rFonts w:asciiTheme="minorHAnsi" w:hAnsiTheme="minorHAnsi"/>
          <w:sz w:val="22"/>
          <w:szCs w:val="22"/>
        </w:rPr>
        <w:t xml:space="preserve"> reported the documented promise as a receivable and an increase in net assets</w:t>
      </w:r>
      <w:r w:rsidR="00C30D9F">
        <w:rPr>
          <w:rFonts w:asciiTheme="minorHAnsi" w:hAnsiTheme="minorHAnsi"/>
          <w:sz w:val="22"/>
          <w:szCs w:val="22"/>
        </w:rPr>
        <w:t xml:space="preserve"> with donor restrictions</w:t>
      </w:r>
      <w:r w:rsidR="00E83CA7" w:rsidRPr="003C0686">
        <w:rPr>
          <w:rFonts w:asciiTheme="minorHAnsi" w:hAnsiTheme="minorHAnsi"/>
          <w:sz w:val="22"/>
          <w:szCs w:val="22"/>
        </w:rPr>
        <w:t xml:space="preserve"> in </w:t>
      </w:r>
      <w:r w:rsidR="00C30D9F" w:rsidRPr="003C0686">
        <w:rPr>
          <w:rFonts w:asciiTheme="minorHAnsi" w:hAnsiTheme="minorHAnsi"/>
          <w:sz w:val="22"/>
          <w:szCs w:val="22"/>
        </w:rPr>
        <w:t>201</w:t>
      </w:r>
      <w:r w:rsidR="00C30D9F">
        <w:rPr>
          <w:rFonts w:asciiTheme="minorHAnsi" w:hAnsiTheme="minorHAnsi"/>
          <w:sz w:val="22"/>
          <w:szCs w:val="22"/>
        </w:rPr>
        <w:t>8</w:t>
      </w:r>
      <w:r w:rsidR="00FF150F">
        <w:rPr>
          <w:rFonts w:asciiTheme="minorHAnsi" w:hAnsiTheme="minorHAnsi"/>
          <w:sz w:val="22"/>
          <w:szCs w:val="22"/>
        </w:rPr>
        <w:t>.</w:t>
      </w:r>
      <w:r w:rsidR="00E83CA7" w:rsidRPr="003C0686">
        <w:rPr>
          <w:rFonts w:asciiTheme="minorHAnsi" w:hAnsiTheme="minorHAnsi"/>
          <w:sz w:val="22"/>
          <w:szCs w:val="22"/>
        </w:rPr>
        <w:t xml:space="preserve"> In </w:t>
      </w:r>
      <w:r w:rsidR="00C30D9F" w:rsidRPr="003C0686">
        <w:rPr>
          <w:rFonts w:asciiTheme="minorHAnsi" w:hAnsiTheme="minorHAnsi"/>
          <w:sz w:val="22"/>
          <w:szCs w:val="22"/>
        </w:rPr>
        <w:t>201</w:t>
      </w:r>
      <w:r w:rsidR="00C30D9F">
        <w:rPr>
          <w:rFonts w:asciiTheme="minorHAnsi" w:hAnsiTheme="minorHAnsi"/>
          <w:sz w:val="22"/>
          <w:szCs w:val="22"/>
        </w:rPr>
        <w:t>9</w:t>
      </w:r>
      <w:r w:rsidR="00E83CA7" w:rsidRPr="003C0686">
        <w:rPr>
          <w:rFonts w:asciiTheme="minorHAnsi" w:hAnsiTheme="minorHAnsi"/>
          <w:sz w:val="22"/>
          <w:szCs w:val="22"/>
        </w:rPr>
        <w:t>, the $50,000 received is recorded as follows:</w:t>
      </w:r>
    </w:p>
    <w:p w14:paraId="4E471541" w14:textId="77777777" w:rsidR="00E83CA7" w:rsidRDefault="00E83CA7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883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8"/>
        <w:gridCol w:w="1800"/>
        <w:gridCol w:w="1620"/>
      </w:tblGrid>
      <w:tr w:rsidR="00FF150F" w14:paraId="7879A67D" w14:textId="77777777" w:rsidTr="00FF150F">
        <w:tc>
          <w:tcPr>
            <w:tcW w:w="5418" w:type="dxa"/>
            <w:vAlign w:val="bottom"/>
          </w:tcPr>
          <w:p w14:paraId="18073E99" w14:textId="77777777" w:rsidR="00FF150F" w:rsidRDefault="00FF150F" w:rsidP="00FF150F">
            <w:pPr>
              <w:ind w:left="180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Cash</w:t>
            </w:r>
          </w:p>
        </w:tc>
        <w:tc>
          <w:tcPr>
            <w:tcW w:w="1800" w:type="dxa"/>
            <w:vAlign w:val="bottom"/>
          </w:tcPr>
          <w:p w14:paraId="68F94135" w14:textId="77777777" w:rsidR="00FF150F" w:rsidRDefault="00FF150F" w:rsidP="00FF150F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50,000</w:t>
            </w:r>
          </w:p>
        </w:tc>
        <w:tc>
          <w:tcPr>
            <w:tcW w:w="1620" w:type="dxa"/>
            <w:vAlign w:val="bottom"/>
          </w:tcPr>
          <w:p w14:paraId="3D476EFD" w14:textId="77777777" w:rsidR="00FF150F" w:rsidRDefault="00FF150F" w:rsidP="00FF150F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F150F" w14:paraId="54424874" w14:textId="77777777" w:rsidTr="00FF150F">
        <w:tc>
          <w:tcPr>
            <w:tcW w:w="5418" w:type="dxa"/>
            <w:vAlign w:val="bottom"/>
          </w:tcPr>
          <w:p w14:paraId="6DF50DA8" w14:textId="77777777" w:rsidR="00FF150F" w:rsidRDefault="00FF150F" w:rsidP="00FF150F">
            <w:pPr>
              <w:ind w:left="900" w:hanging="180"/>
              <w:rPr>
                <w:rFonts w:asciiTheme="minorHAnsi" w:hAnsiTheme="minorHAnsi"/>
                <w:sz w:val="22"/>
                <w:szCs w:val="22"/>
              </w:rPr>
            </w:pPr>
            <w:r w:rsidRPr="003C0686">
              <w:rPr>
                <w:rFonts w:asciiTheme="minorHAnsi" w:hAnsiTheme="minorHAnsi"/>
                <w:sz w:val="22"/>
                <w:szCs w:val="22"/>
              </w:rPr>
              <w:t>Contributions receivable</w:t>
            </w:r>
          </w:p>
        </w:tc>
        <w:tc>
          <w:tcPr>
            <w:tcW w:w="1800" w:type="dxa"/>
            <w:vAlign w:val="bottom"/>
          </w:tcPr>
          <w:p w14:paraId="6D19D6CC" w14:textId="77777777" w:rsidR="00FF150F" w:rsidRDefault="00FF150F" w:rsidP="00FF150F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13523830" w14:textId="77777777" w:rsidR="00FF150F" w:rsidRDefault="00FF150F" w:rsidP="00FF150F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50,000</w:t>
            </w:r>
          </w:p>
        </w:tc>
      </w:tr>
    </w:tbl>
    <w:p w14:paraId="0DE25AC4" w14:textId="77777777" w:rsidR="00FF150F" w:rsidRDefault="00FF150F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883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8"/>
        <w:gridCol w:w="1800"/>
        <w:gridCol w:w="1620"/>
      </w:tblGrid>
      <w:tr w:rsidR="00FF150F" w14:paraId="61FA713A" w14:textId="77777777" w:rsidTr="00FF150F">
        <w:tc>
          <w:tcPr>
            <w:tcW w:w="5418" w:type="dxa"/>
            <w:vAlign w:val="bottom"/>
          </w:tcPr>
          <w:p w14:paraId="3FC0D5C3" w14:textId="36C20C56" w:rsidR="00FF150F" w:rsidRDefault="00FF150F" w:rsidP="000B5B67">
            <w:pPr>
              <w:ind w:left="180" w:hanging="180"/>
              <w:rPr>
                <w:rFonts w:asciiTheme="minorHAnsi" w:hAnsiTheme="minorHAnsi"/>
                <w:sz w:val="22"/>
                <w:szCs w:val="22"/>
              </w:rPr>
            </w:pPr>
            <w:r w:rsidRPr="003C0686">
              <w:rPr>
                <w:rFonts w:asciiTheme="minorHAnsi" w:hAnsiTheme="minorHAnsi"/>
                <w:sz w:val="22"/>
                <w:szCs w:val="22"/>
              </w:rPr>
              <w:t>Net assets released from time restrictions (</w:t>
            </w:r>
            <w:r w:rsidR="00C30D9F">
              <w:rPr>
                <w:rFonts w:asciiTheme="minorHAnsi" w:hAnsiTheme="minorHAnsi"/>
                <w:sz w:val="22"/>
                <w:szCs w:val="22"/>
              </w:rPr>
              <w:t>NA with donor restrictions</w:t>
            </w:r>
            <w:r w:rsidRPr="003C0686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1800" w:type="dxa"/>
            <w:vAlign w:val="bottom"/>
          </w:tcPr>
          <w:p w14:paraId="63D57B65" w14:textId="77777777" w:rsidR="00FF150F" w:rsidRDefault="00FF150F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50,000</w:t>
            </w:r>
          </w:p>
        </w:tc>
        <w:tc>
          <w:tcPr>
            <w:tcW w:w="1620" w:type="dxa"/>
            <w:vAlign w:val="bottom"/>
          </w:tcPr>
          <w:p w14:paraId="0FEBBE91" w14:textId="77777777" w:rsidR="00FF150F" w:rsidRDefault="00FF150F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F150F" w14:paraId="20680426" w14:textId="77777777" w:rsidTr="00FF150F">
        <w:tc>
          <w:tcPr>
            <w:tcW w:w="5418" w:type="dxa"/>
            <w:vAlign w:val="bottom"/>
          </w:tcPr>
          <w:p w14:paraId="5FD6B2E2" w14:textId="4D6002AD" w:rsidR="00FF150F" w:rsidRDefault="00FF150F" w:rsidP="000B5B67">
            <w:pPr>
              <w:ind w:left="900" w:hanging="180"/>
              <w:rPr>
                <w:rFonts w:asciiTheme="minorHAnsi" w:hAnsiTheme="minorHAnsi"/>
                <w:sz w:val="22"/>
                <w:szCs w:val="22"/>
              </w:rPr>
            </w:pPr>
            <w:r w:rsidRPr="003C0686">
              <w:rPr>
                <w:rFonts w:asciiTheme="minorHAnsi" w:hAnsiTheme="minorHAnsi"/>
                <w:sz w:val="22"/>
                <w:szCs w:val="22"/>
              </w:rPr>
              <w:t>Net assets released from time restrictions (</w:t>
            </w:r>
            <w:r w:rsidR="00C30D9F">
              <w:rPr>
                <w:rFonts w:asciiTheme="minorHAnsi" w:hAnsiTheme="minorHAnsi"/>
                <w:sz w:val="22"/>
                <w:szCs w:val="22"/>
              </w:rPr>
              <w:t>NA without donor restrictions</w:t>
            </w:r>
            <w:r w:rsidRPr="003C0686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1800" w:type="dxa"/>
            <w:vAlign w:val="bottom"/>
          </w:tcPr>
          <w:p w14:paraId="4A9968C2" w14:textId="77777777" w:rsidR="00FF150F" w:rsidRDefault="00FF150F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7A54C073" w14:textId="77777777" w:rsidR="00FF150F" w:rsidRDefault="00FF150F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50,000</w:t>
            </w:r>
          </w:p>
        </w:tc>
      </w:tr>
    </w:tbl>
    <w:p w14:paraId="5173EFC2" w14:textId="77777777" w:rsidR="00FF150F" w:rsidRDefault="00FF150F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7C1CA07" w14:textId="77777777" w:rsidR="00E547BF" w:rsidRPr="003C0686" w:rsidRDefault="00E547BF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070659B" w14:textId="77777777" w:rsidR="00210C07" w:rsidRPr="003C0686" w:rsidRDefault="00130C82" w:rsidP="00FF150F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3C0686">
        <w:rPr>
          <w:rFonts w:asciiTheme="minorHAnsi" w:hAnsiTheme="minorHAnsi"/>
          <w:b/>
          <w:sz w:val="22"/>
          <w:szCs w:val="22"/>
        </w:rPr>
        <w:t>4</w:t>
      </w:r>
      <w:r w:rsidR="00210C07" w:rsidRPr="003C0686">
        <w:rPr>
          <w:rFonts w:asciiTheme="minorHAnsi" w:hAnsiTheme="minorHAnsi"/>
          <w:b/>
          <w:sz w:val="22"/>
          <w:szCs w:val="22"/>
        </w:rPr>
        <w:t>.</w:t>
      </w:r>
      <w:r w:rsidR="00210C07" w:rsidRPr="003C0686">
        <w:rPr>
          <w:rFonts w:asciiTheme="minorHAnsi" w:hAnsiTheme="minorHAnsi"/>
          <w:b/>
          <w:sz w:val="22"/>
          <w:szCs w:val="22"/>
        </w:rPr>
        <w:tab/>
      </w:r>
      <w:r w:rsidR="003C0686" w:rsidRPr="003C0686">
        <w:rPr>
          <w:rFonts w:asciiTheme="minorHAnsi" w:hAnsiTheme="minorHAnsi"/>
          <w:b/>
          <w:sz w:val="22"/>
          <w:szCs w:val="22"/>
        </w:rPr>
        <w:t xml:space="preserve">Topic:  </w:t>
      </w:r>
      <w:r w:rsidR="006D6321" w:rsidRPr="003C0686">
        <w:rPr>
          <w:rFonts w:asciiTheme="minorHAnsi" w:hAnsiTheme="minorHAnsi"/>
          <w:b/>
          <w:sz w:val="22"/>
          <w:szCs w:val="22"/>
        </w:rPr>
        <w:t>Donated services</w:t>
      </w:r>
    </w:p>
    <w:p w14:paraId="42F6B6D6" w14:textId="77777777" w:rsidR="00210C07" w:rsidRPr="003C0686" w:rsidRDefault="00360211" w:rsidP="00FF150F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3C0686">
        <w:rPr>
          <w:rFonts w:asciiTheme="minorHAnsi" w:hAnsiTheme="minorHAnsi"/>
          <w:b/>
          <w:sz w:val="22"/>
          <w:szCs w:val="22"/>
        </w:rPr>
        <w:t xml:space="preserve">LO </w:t>
      </w:r>
      <w:r w:rsidR="00E547BF" w:rsidRPr="003C0686">
        <w:rPr>
          <w:rFonts w:asciiTheme="minorHAnsi" w:hAnsiTheme="minorHAnsi"/>
          <w:b/>
          <w:sz w:val="22"/>
          <w:szCs w:val="22"/>
        </w:rPr>
        <w:t>2</w:t>
      </w:r>
    </w:p>
    <w:p w14:paraId="0DD10D2E" w14:textId="77777777" w:rsidR="00EA347A" w:rsidRPr="003C0686" w:rsidRDefault="003C0686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3C0686">
        <w:rPr>
          <w:rFonts w:asciiTheme="minorHAnsi" w:hAnsiTheme="minorHAnsi"/>
          <w:i/>
          <w:sz w:val="22"/>
          <w:szCs w:val="22"/>
        </w:rPr>
        <w:t>Answer:</w:t>
      </w:r>
      <w:r w:rsidR="00E72367" w:rsidRPr="003C0686">
        <w:rPr>
          <w:rFonts w:asciiTheme="minorHAnsi" w:hAnsiTheme="minorHAnsi"/>
          <w:sz w:val="22"/>
          <w:szCs w:val="22"/>
        </w:rPr>
        <w:t xml:space="preserve">  </w:t>
      </w:r>
      <w:r w:rsidR="006D6321" w:rsidRPr="003C0686">
        <w:rPr>
          <w:rFonts w:asciiTheme="minorHAnsi" w:hAnsiTheme="minorHAnsi"/>
          <w:sz w:val="22"/>
          <w:szCs w:val="22"/>
        </w:rPr>
        <w:t>d</w:t>
      </w:r>
    </w:p>
    <w:p w14:paraId="27F36498" w14:textId="77777777" w:rsidR="00FF150F" w:rsidRDefault="00FF150F" w:rsidP="00FF150F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3F66EE9D" w14:textId="77777777" w:rsidR="00703F33" w:rsidRPr="003C0686" w:rsidRDefault="003C0686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3C0686">
        <w:rPr>
          <w:rFonts w:asciiTheme="minorHAnsi" w:hAnsiTheme="minorHAnsi"/>
          <w:i/>
          <w:sz w:val="22"/>
          <w:szCs w:val="22"/>
        </w:rPr>
        <w:t>Rationale:</w:t>
      </w:r>
      <w:r w:rsidR="00EA347A" w:rsidRPr="003C0686">
        <w:rPr>
          <w:rFonts w:asciiTheme="minorHAnsi" w:hAnsiTheme="minorHAnsi"/>
          <w:sz w:val="22"/>
          <w:szCs w:val="22"/>
        </w:rPr>
        <w:t xml:space="preserve"> </w:t>
      </w:r>
      <w:r w:rsidR="00E72367" w:rsidRPr="003C0686">
        <w:rPr>
          <w:rFonts w:asciiTheme="minorHAnsi" w:hAnsiTheme="minorHAnsi"/>
          <w:sz w:val="22"/>
          <w:szCs w:val="22"/>
        </w:rPr>
        <w:t xml:space="preserve"> </w:t>
      </w:r>
      <w:r w:rsidR="006D6321" w:rsidRPr="003C0686">
        <w:rPr>
          <w:rFonts w:asciiTheme="minorHAnsi" w:hAnsiTheme="minorHAnsi"/>
          <w:sz w:val="22"/>
          <w:szCs w:val="22"/>
        </w:rPr>
        <w:t>The services of the high sch</w:t>
      </w:r>
      <w:r w:rsidR="00FF150F">
        <w:rPr>
          <w:rFonts w:asciiTheme="minorHAnsi" w:hAnsiTheme="minorHAnsi"/>
          <w:sz w:val="22"/>
          <w:szCs w:val="22"/>
        </w:rPr>
        <w:t xml:space="preserve">ool students are not reported. </w:t>
      </w:r>
      <w:r w:rsidR="006D6321" w:rsidRPr="003C0686">
        <w:rPr>
          <w:rFonts w:asciiTheme="minorHAnsi" w:hAnsiTheme="minorHAnsi"/>
          <w:sz w:val="22"/>
          <w:szCs w:val="22"/>
        </w:rPr>
        <w:t>The legal and contractor services are reported as follows:</w:t>
      </w:r>
    </w:p>
    <w:p w14:paraId="6ADCDD3E" w14:textId="77777777" w:rsidR="00FF150F" w:rsidRDefault="00FF150F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883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8"/>
        <w:gridCol w:w="1800"/>
        <w:gridCol w:w="1620"/>
      </w:tblGrid>
      <w:tr w:rsidR="00FF150F" w14:paraId="26C1C7D4" w14:textId="77777777" w:rsidTr="00FF150F">
        <w:tc>
          <w:tcPr>
            <w:tcW w:w="5418" w:type="dxa"/>
            <w:vAlign w:val="bottom"/>
          </w:tcPr>
          <w:p w14:paraId="3620760E" w14:textId="608E6DEC" w:rsidR="00FF150F" w:rsidRDefault="00FF150F" w:rsidP="000B5B67">
            <w:pPr>
              <w:ind w:left="180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General expe</w:t>
            </w:r>
            <w:r w:rsidR="00C30D9F">
              <w:rPr>
                <w:rFonts w:asciiTheme="minorHAnsi" w:hAnsiTheme="minorHAnsi"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sz w:val="22"/>
                <w:szCs w:val="22"/>
              </w:rPr>
              <w:t>se</w:t>
            </w:r>
          </w:p>
        </w:tc>
        <w:tc>
          <w:tcPr>
            <w:tcW w:w="1800" w:type="dxa"/>
            <w:vAlign w:val="bottom"/>
          </w:tcPr>
          <w:p w14:paraId="165DCB88" w14:textId="77777777" w:rsidR="00FF150F" w:rsidRDefault="00FF150F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2,000</w:t>
            </w:r>
          </w:p>
        </w:tc>
        <w:tc>
          <w:tcPr>
            <w:tcW w:w="1620" w:type="dxa"/>
            <w:vAlign w:val="bottom"/>
          </w:tcPr>
          <w:p w14:paraId="2755EF15" w14:textId="77777777" w:rsidR="00FF150F" w:rsidRDefault="00FF150F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F150F" w14:paraId="5E0AD423" w14:textId="77777777" w:rsidTr="00FF150F">
        <w:tc>
          <w:tcPr>
            <w:tcW w:w="5418" w:type="dxa"/>
            <w:vAlign w:val="bottom"/>
          </w:tcPr>
          <w:p w14:paraId="731BE9A1" w14:textId="77777777" w:rsidR="00FF150F" w:rsidRPr="003C0686" w:rsidRDefault="00FF150F" w:rsidP="000B5B67">
            <w:pPr>
              <w:ind w:left="180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</w:t>
            </w:r>
          </w:p>
        </w:tc>
        <w:tc>
          <w:tcPr>
            <w:tcW w:w="1800" w:type="dxa"/>
            <w:vAlign w:val="bottom"/>
          </w:tcPr>
          <w:p w14:paraId="10DEA89F" w14:textId="77777777" w:rsidR="00FF150F" w:rsidRDefault="00FF150F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300,000</w:t>
            </w:r>
          </w:p>
        </w:tc>
        <w:tc>
          <w:tcPr>
            <w:tcW w:w="1620" w:type="dxa"/>
            <w:vAlign w:val="bottom"/>
          </w:tcPr>
          <w:p w14:paraId="48F79B3A" w14:textId="77777777" w:rsidR="00FF150F" w:rsidRDefault="00FF150F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F150F" w14:paraId="501C2D82" w14:textId="77777777" w:rsidTr="00FF150F">
        <w:tc>
          <w:tcPr>
            <w:tcW w:w="5418" w:type="dxa"/>
            <w:vAlign w:val="bottom"/>
          </w:tcPr>
          <w:p w14:paraId="60793B46" w14:textId="77777777" w:rsidR="00FF150F" w:rsidRDefault="00FF150F" w:rsidP="000B5B67">
            <w:pPr>
              <w:ind w:left="900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Service revenue</w:t>
            </w:r>
          </w:p>
        </w:tc>
        <w:tc>
          <w:tcPr>
            <w:tcW w:w="1800" w:type="dxa"/>
            <w:vAlign w:val="bottom"/>
          </w:tcPr>
          <w:p w14:paraId="25E3D03C" w14:textId="77777777" w:rsidR="00FF150F" w:rsidRDefault="00FF150F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2FB8658A" w14:textId="77777777" w:rsidR="00FF150F" w:rsidRDefault="00FF150F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302,000</w:t>
            </w:r>
          </w:p>
        </w:tc>
      </w:tr>
    </w:tbl>
    <w:p w14:paraId="640AADEA" w14:textId="77777777" w:rsidR="00FF150F" w:rsidRDefault="00FF150F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8BED41C" w14:textId="77777777" w:rsidR="00FF150F" w:rsidRDefault="00FF150F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BDBF171" w14:textId="77777777" w:rsidR="00353C17" w:rsidRPr="003C0686" w:rsidRDefault="00AA315A" w:rsidP="00FF150F">
      <w:pPr>
        <w:tabs>
          <w:tab w:val="left" w:pos="6480"/>
        </w:tabs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3C0686">
        <w:rPr>
          <w:rFonts w:asciiTheme="minorHAnsi" w:hAnsiTheme="minorHAnsi"/>
          <w:b/>
          <w:sz w:val="22"/>
          <w:szCs w:val="22"/>
        </w:rPr>
        <w:br w:type="page"/>
      </w:r>
      <w:r w:rsidR="00130C82" w:rsidRPr="003C0686">
        <w:rPr>
          <w:rFonts w:asciiTheme="minorHAnsi" w:hAnsiTheme="minorHAnsi"/>
          <w:b/>
          <w:sz w:val="22"/>
          <w:szCs w:val="22"/>
        </w:rPr>
        <w:lastRenderedPageBreak/>
        <w:t>5</w:t>
      </w:r>
      <w:r w:rsidR="00353C17" w:rsidRPr="003C0686">
        <w:rPr>
          <w:rFonts w:asciiTheme="minorHAnsi" w:hAnsiTheme="minorHAnsi"/>
          <w:b/>
          <w:sz w:val="22"/>
          <w:szCs w:val="22"/>
        </w:rPr>
        <w:t>.</w:t>
      </w:r>
      <w:r w:rsidR="00E72367" w:rsidRPr="003C0686">
        <w:rPr>
          <w:rFonts w:asciiTheme="minorHAnsi" w:hAnsiTheme="minorHAnsi"/>
          <w:b/>
          <w:sz w:val="22"/>
          <w:szCs w:val="22"/>
        </w:rPr>
        <w:tab/>
      </w:r>
      <w:r w:rsidR="003C0686" w:rsidRPr="003C0686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353C17" w:rsidRPr="003C0686">
        <w:rPr>
          <w:rFonts w:asciiTheme="minorHAnsi" w:hAnsiTheme="minorHAnsi"/>
          <w:b/>
          <w:bCs/>
          <w:sz w:val="22"/>
          <w:szCs w:val="22"/>
        </w:rPr>
        <w:t>Contributions received on behalf of others</w:t>
      </w:r>
    </w:p>
    <w:p w14:paraId="5FCA4986" w14:textId="77777777" w:rsidR="00353C17" w:rsidRPr="003C0686" w:rsidRDefault="00353C17" w:rsidP="00FF150F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3C0686">
        <w:rPr>
          <w:rFonts w:asciiTheme="minorHAnsi" w:hAnsiTheme="minorHAnsi"/>
          <w:b/>
          <w:bCs/>
          <w:sz w:val="22"/>
          <w:szCs w:val="22"/>
        </w:rPr>
        <w:t>LO 2</w:t>
      </w:r>
    </w:p>
    <w:p w14:paraId="6E7392D6" w14:textId="77777777" w:rsidR="00353C17" w:rsidRPr="003C0686" w:rsidRDefault="003C0686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3C0686">
        <w:rPr>
          <w:rFonts w:asciiTheme="minorHAnsi" w:hAnsiTheme="minorHAnsi"/>
          <w:i/>
          <w:sz w:val="22"/>
          <w:szCs w:val="22"/>
        </w:rPr>
        <w:t>Answer:</w:t>
      </w:r>
      <w:r w:rsidR="00E72367" w:rsidRPr="003C0686">
        <w:rPr>
          <w:rFonts w:asciiTheme="minorHAnsi" w:hAnsiTheme="minorHAnsi"/>
          <w:sz w:val="22"/>
          <w:szCs w:val="22"/>
        </w:rPr>
        <w:t xml:space="preserve">  </w:t>
      </w:r>
      <w:r w:rsidR="00353C17" w:rsidRPr="003C0686">
        <w:rPr>
          <w:rFonts w:asciiTheme="minorHAnsi" w:hAnsiTheme="minorHAnsi"/>
          <w:sz w:val="22"/>
          <w:szCs w:val="22"/>
        </w:rPr>
        <w:t>a</w:t>
      </w:r>
    </w:p>
    <w:p w14:paraId="62D510EE" w14:textId="77777777" w:rsidR="00FF150F" w:rsidRDefault="00FF150F" w:rsidP="00FF150F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22F75799" w14:textId="77777777" w:rsidR="00353C17" w:rsidRPr="003C0686" w:rsidRDefault="003C0686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3C0686">
        <w:rPr>
          <w:rFonts w:asciiTheme="minorHAnsi" w:hAnsiTheme="minorHAnsi"/>
          <w:i/>
          <w:sz w:val="22"/>
          <w:szCs w:val="22"/>
        </w:rPr>
        <w:t>Rationale:</w:t>
      </w:r>
      <w:r w:rsidR="00353C17" w:rsidRPr="003C0686">
        <w:rPr>
          <w:rFonts w:asciiTheme="minorHAnsi" w:hAnsiTheme="minorHAnsi"/>
          <w:sz w:val="22"/>
          <w:szCs w:val="22"/>
        </w:rPr>
        <w:t xml:space="preserve"> </w:t>
      </w:r>
      <w:r w:rsidR="00E72367" w:rsidRPr="003C0686">
        <w:rPr>
          <w:rFonts w:asciiTheme="minorHAnsi" w:hAnsiTheme="minorHAnsi"/>
          <w:sz w:val="22"/>
          <w:szCs w:val="22"/>
        </w:rPr>
        <w:t xml:space="preserve"> </w:t>
      </w:r>
      <w:r w:rsidR="00353C17" w:rsidRPr="003C0686">
        <w:rPr>
          <w:rFonts w:asciiTheme="minorHAnsi" w:hAnsiTheme="minorHAnsi"/>
          <w:sz w:val="22"/>
          <w:szCs w:val="22"/>
        </w:rPr>
        <w:t>United Way reports the contribution as a liability</w:t>
      </w:r>
      <w:r w:rsidR="00FF150F">
        <w:rPr>
          <w:rFonts w:asciiTheme="minorHAnsi" w:hAnsiTheme="minorHAnsi"/>
          <w:sz w:val="22"/>
          <w:szCs w:val="22"/>
        </w:rPr>
        <w:t xml:space="preserve">. </w:t>
      </w:r>
      <w:r w:rsidR="00353C17" w:rsidRPr="003C0686">
        <w:rPr>
          <w:rFonts w:asciiTheme="minorHAnsi" w:hAnsiTheme="minorHAnsi"/>
          <w:sz w:val="22"/>
          <w:szCs w:val="22"/>
        </w:rPr>
        <w:t>Habitat for Humanity accrues it as revenue.</w:t>
      </w:r>
    </w:p>
    <w:p w14:paraId="05E859F5" w14:textId="77777777" w:rsidR="00353C17" w:rsidRPr="003C0686" w:rsidRDefault="00353C17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DCFC985" w14:textId="77777777" w:rsidR="00E72367" w:rsidRPr="003C0686" w:rsidRDefault="00E72367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772D206" w14:textId="77777777" w:rsidR="00353C17" w:rsidRPr="003C0686" w:rsidRDefault="00130C82" w:rsidP="00FF150F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3C0686">
        <w:rPr>
          <w:rFonts w:asciiTheme="minorHAnsi" w:hAnsiTheme="minorHAnsi"/>
          <w:b/>
          <w:sz w:val="22"/>
          <w:szCs w:val="22"/>
        </w:rPr>
        <w:t>6</w:t>
      </w:r>
      <w:r w:rsidR="00353C17" w:rsidRPr="003C0686">
        <w:rPr>
          <w:rFonts w:asciiTheme="minorHAnsi" w:hAnsiTheme="minorHAnsi"/>
          <w:b/>
          <w:sz w:val="22"/>
          <w:szCs w:val="22"/>
        </w:rPr>
        <w:t>.</w:t>
      </w:r>
      <w:r w:rsidR="00353C17" w:rsidRPr="003C0686">
        <w:rPr>
          <w:rFonts w:asciiTheme="minorHAnsi" w:hAnsiTheme="minorHAnsi"/>
          <w:b/>
          <w:sz w:val="22"/>
          <w:szCs w:val="22"/>
        </w:rPr>
        <w:tab/>
      </w:r>
      <w:r w:rsidR="003C0686" w:rsidRPr="003C0686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353C17" w:rsidRPr="003C0686">
        <w:rPr>
          <w:rFonts w:asciiTheme="minorHAnsi" w:hAnsiTheme="minorHAnsi"/>
          <w:b/>
          <w:bCs/>
          <w:sz w:val="22"/>
          <w:szCs w:val="22"/>
        </w:rPr>
        <w:t>Contributions with use restrictions</w:t>
      </w:r>
    </w:p>
    <w:p w14:paraId="3AF020CC" w14:textId="77777777" w:rsidR="00353C17" w:rsidRPr="003C0686" w:rsidRDefault="00353C17" w:rsidP="00FF150F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3C0686">
        <w:rPr>
          <w:rFonts w:asciiTheme="minorHAnsi" w:hAnsiTheme="minorHAnsi"/>
          <w:b/>
          <w:bCs/>
          <w:sz w:val="22"/>
          <w:szCs w:val="22"/>
        </w:rPr>
        <w:t>LO 2</w:t>
      </w:r>
    </w:p>
    <w:p w14:paraId="29270C2D" w14:textId="77777777" w:rsidR="00353C17" w:rsidRPr="003C0686" w:rsidRDefault="003C0686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3C0686">
        <w:rPr>
          <w:rFonts w:asciiTheme="minorHAnsi" w:hAnsiTheme="minorHAnsi"/>
          <w:i/>
          <w:sz w:val="22"/>
          <w:szCs w:val="22"/>
        </w:rPr>
        <w:t>Answer:</w:t>
      </w:r>
      <w:r w:rsidR="00E72367" w:rsidRPr="003C0686">
        <w:rPr>
          <w:rFonts w:asciiTheme="minorHAnsi" w:hAnsiTheme="minorHAnsi"/>
          <w:sz w:val="22"/>
          <w:szCs w:val="22"/>
        </w:rPr>
        <w:t xml:space="preserve">  </w:t>
      </w:r>
      <w:r w:rsidR="00353C17" w:rsidRPr="003C0686">
        <w:rPr>
          <w:rFonts w:asciiTheme="minorHAnsi" w:hAnsiTheme="minorHAnsi"/>
          <w:sz w:val="22"/>
          <w:szCs w:val="22"/>
        </w:rPr>
        <w:t>c</w:t>
      </w:r>
    </w:p>
    <w:p w14:paraId="5A0ADA8F" w14:textId="77777777" w:rsidR="00FF150F" w:rsidRDefault="00FF150F" w:rsidP="00FF150F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6D6F9356" w14:textId="57DBBD85" w:rsidR="00353C17" w:rsidRPr="003C0686" w:rsidRDefault="003C0686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3C0686">
        <w:rPr>
          <w:rFonts w:asciiTheme="minorHAnsi" w:hAnsiTheme="minorHAnsi"/>
          <w:i/>
          <w:sz w:val="22"/>
          <w:szCs w:val="22"/>
        </w:rPr>
        <w:t>Rationale:</w:t>
      </w:r>
      <w:r w:rsidR="00353C17" w:rsidRPr="003C0686">
        <w:rPr>
          <w:rFonts w:asciiTheme="minorHAnsi" w:hAnsiTheme="minorHAnsi"/>
          <w:sz w:val="22"/>
          <w:szCs w:val="22"/>
        </w:rPr>
        <w:t xml:space="preserve"> </w:t>
      </w:r>
      <w:r w:rsidR="00E72367" w:rsidRPr="003C0686">
        <w:rPr>
          <w:rFonts w:asciiTheme="minorHAnsi" w:hAnsiTheme="minorHAnsi"/>
          <w:sz w:val="22"/>
          <w:szCs w:val="22"/>
        </w:rPr>
        <w:t xml:space="preserve"> </w:t>
      </w:r>
      <w:r w:rsidR="00353C17" w:rsidRPr="003C0686">
        <w:rPr>
          <w:rFonts w:asciiTheme="minorHAnsi" w:hAnsiTheme="minorHAnsi"/>
          <w:sz w:val="22"/>
          <w:szCs w:val="22"/>
        </w:rPr>
        <w:t>Contributions revenue of $10,000,000 was reported as an increase in net assets</w:t>
      </w:r>
      <w:r w:rsidR="00F11189">
        <w:rPr>
          <w:rFonts w:asciiTheme="minorHAnsi" w:hAnsiTheme="minorHAnsi"/>
          <w:sz w:val="22"/>
          <w:szCs w:val="22"/>
        </w:rPr>
        <w:t xml:space="preserve"> with donor restrictions</w:t>
      </w:r>
      <w:r w:rsidR="00353C17" w:rsidRPr="003C0686">
        <w:rPr>
          <w:rFonts w:asciiTheme="minorHAnsi" w:hAnsiTheme="minorHAnsi"/>
          <w:sz w:val="22"/>
          <w:szCs w:val="22"/>
        </w:rPr>
        <w:t xml:space="preserve"> in </w:t>
      </w:r>
      <w:r w:rsidR="00F11189" w:rsidRPr="003C0686">
        <w:rPr>
          <w:rFonts w:asciiTheme="minorHAnsi" w:hAnsiTheme="minorHAnsi"/>
          <w:sz w:val="22"/>
          <w:szCs w:val="22"/>
        </w:rPr>
        <w:t>201</w:t>
      </w:r>
      <w:r w:rsidR="00F11189">
        <w:rPr>
          <w:rFonts w:asciiTheme="minorHAnsi" w:hAnsiTheme="minorHAnsi"/>
          <w:sz w:val="22"/>
          <w:szCs w:val="22"/>
        </w:rPr>
        <w:t>8</w:t>
      </w:r>
      <w:r w:rsidR="00FF150F">
        <w:rPr>
          <w:rFonts w:asciiTheme="minorHAnsi" w:hAnsiTheme="minorHAnsi"/>
          <w:sz w:val="22"/>
          <w:szCs w:val="22"/>
        </w:rPr>
        <w:t xml:space="preserve">. </w:t>
      </w:r>
      <w:r w:rsidR="00353C17" w:rsidRPr="003C0686">
        <w:rPr>
          <w:rFonts w:asciiTheme="minorHAnsi" w:hAnsiTheme="minorHAnsi"/>
          <w:sz w:val="22"/>
          <w:szCs w:val="22"/>
        </w:rPr>
        <w:t>As the contributions were used, they were released to net assets</w:t>
      </w:r>
      <w:r w:rsidR="00F11189">
        <w:rPr>
          <w:rFonts w:asciiTheme="minorHAnsi" w:hAnsiTheme="minorHAnsi"/>
          <w:sz w:val="22"/>
          <w:szCs w:val="22"/>
        </w:rPr>
        <w:t xml:space="preserve"> without donor restrictions</w:t>
      </w:r>
      <w:r w:rsidR="00353C17" w:rsidRPr="003C0686">
        <w:rPr>
          <w:rFonts w:asciiTheme="minorHAnsi" w:hAnsiTheme="minorHAnsi"/>
          <w:sz w:val="22"/>
          <w:szCs w:val="22"/>
        </w:rPr>
        <w:t xml:space="preserve"> and reported as expenses (reducti</w:t>
      </w:r>
      <w:r w:rsidR="00FF150F">
        <w:rPr>
          <w:rFonts w:asciiTheme="minorHAnsi" w:hAnsiTheme="minorHAnsi"/>
          <w:sz w:val="22"/>
          <w:szCs w:val="22"/>
        </w:rPr>
        <w:t>on in net assets</w:t>
      </w:r>
      <w:r w:rsidR="00F11189">
        <w:rPr>
          <w:rFonts w:asciiTheme="minorHAnsi" w:hAnsiTheme="minorHAnsi"/>
          <w:sz w:val="22"/>
          <w:szCs w:val="22"/>
        </w:rPr>
        <w:t xml:space="preserve"> without donor restrictions</w:t>
      </w:r>
      <w:r w:rsidR="00FF150F">
        <w:rPr>
          <w:rFonts w:asciiTheme="minorHAnsi" w:hAnsiTheme="minorHAnsi"/>
          <w:sz w:val="22"/>
          <w:szCs w:val="22"/>
        </w:rPr>
        <w:t>).</w:t>
      </w:r>
      <w:r w:rsidR="00353C17" w:rsidRPr="003C0686">
        <w:rPr>
          <w:rFonts w:asciiTheme="minorHAnsi" w:hAnsiTheme="minorHAnsi"/>
          <w:sz w:val="22"/>
          <w:szCs w:val="22"/>
        </w:rPr>
        <w:t xml:space="preserve"> Unspent contributions remain in net assets</w:t>
      </w:r>
      <w:r w:rsidR="00F11189">
        <w:rPr>
          <w:rFonts w:asciiTheme="minorHAnsi" w:hAnsiTheme="minorHAnsi"/>
          <w:sz w:val="22"/>
          <w:szCs w:val="22"/>
        </w:rPr>
        <w:t xml:space="preserve"> with donor restrictions</w:t>
      </w:r>
      <w:r w:rsidR="00353C17" w:rsidRPr="003C0686">
        <w:rPr>
          <w:rFonts w:asciiTheme="minorHAnsi" w:hAnsiTheme="minorHAnsi"/>
          <w:sz w:val="22"/>
          <w:szCs w:val="22"/>
        </w:rPr>
        <w:t>.</w:t>
      </w:r>
    </w:p>
    <w:p w14:paraId="6C743FF4" w14:textId="77777777" w:rsidR="00353C17" w:rsidRPr="003C0686" w:rsidRDefault="00353C17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2C65B44" w14:textId="77777777" w:rsidR="00E72367" w:rsidRPr="003C0686" w:rsidRDefault="00E72367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EA821A2" w14:textId="77777777" w:rsidR="006E5D00" w:rsidRPr="003C0686" w:rsidRDefault="00353C17" w:rsidP="00FF150F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3C0686">
        <w:rPr>
          <w:rFonts w:asciiTheme="minorHAnsi" w:hAnsiTheme="minorHAnsi"/>
          <w:b/>
          <w:sz w:val="22"/>
          <w:szCs w:val="22"/>
        </w:rPr>
        <w:t>7</w:t>
      </w:r>
      <w:r w:rsidR="006E5D00" w:rsidRPr="003C0686">
        <w:rPr>
          <w:rFonts w:asciiTheme="minorHAnsi" w:hAnsiTheme="minorHAnsi"/>
          <w:b/>
          <w:sz w:val="22"/>
          <w:szCs w:val="22"/>
        </w:rPr>
        <w:t>.</w:t>
      </w:r>
      <w:r w:rsidR="006E5D00" w:rsidRPr="003C0686">
        <w:rPr>
          <w:rFonts w:asciiTheme="minorHAnsi" w:hAnsiTheme="minorHAnsi"/>
          <w:b/>
          <w:sz w:val="22"/>
          <w:szCs w:val="22"/>
        </w:rPr>
        <w:tab/>
      </w:r>
      <w:r w:rsidR="003C0686" w:rsidRPr="003C0686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D74CB2" w:rsidRPr="003C0686">
        <w:rPr>
          <w:rFonts w:asciiTheme="minorHAnsi" w:hAnsiTheme="minorHAnsi"/>
          <w:b/>
          <w:bCs/>
          <w:sz w:val="22"/>
          <w:szCs w:val="22"/>
        </w:rPr>
        <w:t>Investments in financial securities</w:t>
      </w:r>
    </w:p>
    <w:p w14:paraId="231F2D34" w14:textId="77777777" w:rsidR="006E5D00" w:rsidRPr="003C0686" w:rsidRDefault="006E5D00" w:rsidP="00FF150F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3C0686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D74CB2" w:rsidRPr="003C0686">
        <w:rPr>
          <w:rFonts w:asciiTheme="minorHAnsi" w:hAnsiTheme="minorHAnsi"/>
          <w:b/>
          <w:bCs/>
          <w:sz w:val="22"/>
          <w:szCs w:val="22"/>
        </w:rPr>
        <w:t>3</w:t>
      </w:r>
    </w:p>
    <w:p w14:paraId="7E15E633" w14:textId="77777777" w:rsidR="00C34ED9" w:rsidRPr="003C0686" w:rsidRDefault="003C0686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3C0686">
        <w:rPr>
          <w:rFonts w:asciiTheme="minorHAnsi" w:hAnsiTheme="minorHAnsi"/>
          <w:i/>
          <w:sz w:val="22"/>
          <w:szCs w:val="22"/>
        </w:rPr>
        <w:t>Answer:</w:t>
      </w:r>
      <w:r w:rsidR="00E37CAE" w:rsidRPr="003C0686">
        <w:rPr>
          <w:rFonts w:asciiTheme="minorHAnsi" w:hAnsiTheme="minorHAnsi"/>
          <w:sz w:val="22"/>
          <w:szCs w:val="22"/>
        </w:rPr>
        <w:t xml:space="preserve">  </w:t>
      </w:r>
      <w:r w:rsidR="00EE5221" w:rsidRPr="003C0686">
        <w:rPr>
          <w:rFonts w:asciiTheme="minorHAnsi" w:hAnsiTheme="minorHAnsi"/>
          <w:sz w:val="22"/>
          <w:szCs w:val="22"/>
        </w:rPr>
        <w:t>d</w:t>
      </w:r>
    </w:p>
    <w:p w14:paraId="292D2937" w14:textId="77777777" w:rsidR="00FF150F" w:rsidRDefault="00FF150F" w:rsidP="00FF150F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4492F208" w14:textId="5734C41E" w:rsidR="00131ABE" w:rsidRPr="003C0686" w:rsidRDefault="003C0686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3C0686">
        <w:rPr>
          <w:rFonts w:asciiTheme="minorHAnsi" w:hAnsiTheme="minorHAnsi"/>
          <w:i/>
          <w:sz w:val="22"/>
          <w:szCs w:val="22"/>
        </w:rPr>
        <w:t>Rationale:</w:t>
      </w:r>
      <w:r w:rsidR="00153B04" w:rsidRPr="003C0686">
        <w:rPr>
          <w:rFonts w:asciiTheme="minorHAnsi" w:hAnsiTheme="minorHAnsi"/>
          <w:sz w:val="22"/>
          <w:szCs w:val="22"/>
        </w:rPr>
        <w:t xml:space="preserve">  </w:t>
      </w:r>
      <w:r w:rsidR="00EE5221" w:rsidRPr="003C0686">
        <w:rPr>
          <w:rFonts w:asciiTheme="minorHAnsi" w:hAnsiTheme="minorHAnsi"/>
          <w:sz w:val="22"/>
          <w:szCs w:val="22"/>
        </w:rPr>
        <w:t xml:space="preserve">The $5,000,000 is a permanent donation. </w:t>
      </w:r>
      <w:proofErr w:type="gramStart"/>
      <w:r w:rsidR="00EE5221" w:rsidRPr="003C0686">
        <w:rPr>
          <w:rFonts w:asciiTheme="minorHAnsi" w:hAnsiTheme="minorHAnsi"/>
          <w:sz w:val="22"/>
          <w:szCs w:val="22"/>
        </w:rPr>
        <w:t>Therefore</w:t>
      </w:r>
      <w:proofErr w:type="gramEnd"/>
      <w:r w:rsidR="00EE5221" w:rsidRPr="003C0686">
        <w:rPr>
          <w:rFonts w:asciiTheme="minorHAnsi" w:hAnsiTheme="minorHAnsi"/>
          <w:sz w:val="22"/>
          <w:szCs w:val="22"/>
        </w:rPr>
        <w:t xml:space="preserve"> it is </w:t>
      </w:r>
      <w:r w:rsidR="00F11189">
        <w:rPr>
          <w:rFonts w:asciiTheme="minorHAnsi" w:hAnsiTheme="minorHAnsi"/>
          <w:sz w:val="22"/>
          <w:szCs w:val="22"/>
        </w:rPr>
        <w:t>reported in net assets with donor restrictions</w:t>
      </w:r>
      <w:r w:rsidR="00EE5221" w:rsidRPr="003C0686">
        <w:rPr>
          <w:rFonts w:asciiTheme="minorHAnsi" w:hAnsiTheme="minorHAnsi"/>
          <w:sz w:val="22"/>
          <w:szCs w:val="22"/>
        </w:rPr>
        <w:t>, and c</w:t>
      </w:r>
      <w:r w:rsidR="00DD1AC5" w:rsidRPr="003C0686">
        <w:rPr>
          <w:rFonts w:asciiTheme="minorHAnsi" w:hAnsiTheme="minorHAnsi"/>
          <w:sz w:val="22"/>
          <w:szCs w:val="22"/>
        </w:rPr>
        <w:t xml:space="preserve">hanges in the value of the securities are changes in </w:t>
      </w:r>
      <w:r w:rsidR="00F11189">
        <w:rPr>
          <w:rFonts w:asciiTheme="minorHAnsi" w:hAnsiTheme="minorHAnsi"/>
          <w:sz w:val="22"/>
          <w:szCs w:val="22"/>
        </w:rPr>
        <w:t>net assets without donor restrictions</w:t>
      </w:r>
      <w:r>
        <w:rPr>
          <w:rFonts w:asciiTheme="minorHAnsi" w:hAnsiTheme="minorHAnsi"/>
          <w:sz w:val="22"/>
          <w:szCs w:val="22"/>
        </w:rPr>
        <w:t xml:space="preserve">. </w:t>
      </w:r>
      <w:r w:rsidR="00DD1AC5" w:rsidRPr="003C0686">
        <w:rPr>
          <w:rFonts w:asciiTheme="minorHAnsi" w:hAnsiTheme="minorHAnsi"/>
          <w:sz w:val="22"/>
          <w:szCs w:val="22"/>
        </w:rPr>
        <w:t xml:space="preserve">The organization uses full accrual accounting, and the revenue is not restricted, so </w:t>
      </w:r>
      <w:r w:rsidR="00F11189">
        <w:rPr>
          <w:rFonts w:asciiTheme="minorHAnsi" w:hAnsiTheme="minorHAnsi"/>
          <w:sz w:val="22"/>
          <w:szCs w:val="22"/>
        </w:rPr>
        <w:t>net assets without donor restrictions</w:t>
      </w:r>
      <w:r w:rsidR="00F11189" w:rsidRPr="003C0686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also </w:t>
      </w:r>
      <w:r w:rsidR="00DD1AC5" w:rsidRPr="003C0686">
        <w:rPr>
          <w:rFonts w:asciiTheme="minorHAnsi" w:hAnsiTheme="minorHAnsi"/>
          <w:sz w:val="22"/>
          <w:szCs w:val="22"/>
        </w:rPr>
        <w:t>increases by $200,000</w:t>
      </w:r>
      <w:r w:rsidR="00EE5221" w:rsidRPr="003C0686">
        <w:rPr>
          <w:rFonts w:asciiTheme="minorHAnsi" w:hAnsiTheme="minorHAnsi"/>
          <w:sz w:val="22"/>
          <w:szCs w:val="22"/>
        </w:rPr>
        <w:t xml:space="preserve"> for the dividend income</w:t>
      </w:r>
      <w:r w:rsidR="00DD1AC5" w:rsidRPr="003C0686"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 xml:space="preserve"> Total change in </w:t>
      </w:r>
      <w:r w:rsidR="00F11189">
        <w:rPr>
          <w:rFonts w:asciiTheme="minorHAnsi" w:hAnsiTheme="minorHAnsi"/>
          <w:sz w:val="22"/>
          <w:szCs w:val="22"/>
        </w:rPr>
        <w:t>net assets without donor restrictions</w:t>
      </w:r>
      <w:r>
        <w:rPr>
          <w:rFonts w:asciiTheme="minorHAnsi" w:hAnsiTheme="minorHAnsi"/>
          <w:sz w:val="22"/>
          <w:szCs w:val="22"/>
        </w:rPr>
        <w:t>: ($500,000) + $200,000 = ($300,000)</w:t>
      </w:r>
    </w:p>
    <w:p w14:paraId="545BE895" w14:textId="77777777" w:rsidR="00131ABE" w:rsidRPr="003C0686" w:rsidRDefault="00131ABE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4F68780" w14:textId="77777777" w:rsidR="00E37CAE" w:rsidRPr="003C0686" w:rsidRDefault="00E37CAE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0B91E80" w14:textId="77777777" w:rsidR="00B23D1D" w:rsidRPr="003C0686" w:rsidRDefault="00353C17" w:rsidP="00FF150F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3C0686">
        <w:rPr>
          <w:rFonts w:asciiTheme="minorHAnsi" w:hAnsiTheme="minorHAnsi"/>
          <w:b/>
          <w:sz w:val="22"/>
          <w:szCs w:val="22"/>
        </w:rPr>
        <w:t>8</w:t>
      </w:r>
      <w:r w:rsidR="00B23D1D" w:rsidRPr="003C0686">
        <w:rPr>
          <w:rFonts w:asciiTheme="minorHAnsi" w:hAnsiTheme="minorHAnsi"/>
          <w:b/>
          <w:sz w:val="22"/>
          <w:szCs w:val="22"/>
        </w:rPr>
        <w:t>.</w:t>
      </w:r>
      <w:r w:rsidR="00B23D1D" w:rsidRPr="003C0686">
        <w:rPr>
          <w:rFonts w:asciiTheme="minorHAnsi" w:hAnsiTheme="minorHAnsi"/>
          <w:b/>
          <w:sz w:val="22"/>
          <w:szCs w:val="22"/>
        </w:rPr>
        <w:tab/>
      </w:r>
      <w:r w:rsidR="003C0686" w:rsidRPr="003C0686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B23D1D" w:rsidRPr="003C0686">
        <w:rPr>
          <w:rFonts w:asciiTheme="minorHAnsi" w:hAnsiTheme="minorHAnsi"/>
          <w:b/>
          <w:bCs/>
          <w:sz w:val="22"/>
          <w:szCs w:val="22"/>
        </w:rPr>
        <w:t>Investments in financial securities</w:t>
      </w:r>
    </w:p>
    <w:p w14:paraId="38D40F02" w14:textId="77777777" w:rsidR="00B23D1D" w:rsidRPr="003C0686" w:rsidRDefault="00B23D1D" w:rsidP="00FF150F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3C0686">
        <w:rPr>
          <w:rFonts w:asciiTheme="minorHAnsi" w:hAnsiTheme="minorHAnsi"/>
          <w:b/>
          <w:bCs/>
          <w:sz w:val="22"/>
          <w:szCs w:val="22"/>
        </w:rPr>
        <w:t>LO 3</w:t>
      </w:r>
    </w:p>
    <w:p w14:paraId="3A5098E4" w14:textId="77777777" w:rsidR="00B23D1D" w:rsidRPr="003C0686" w:rsidRDefault="003C0686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3C0686">
        <w:rPr>
          <w:rFonts w:asciiTheme="minorHAnsi" w:hAnsiTheme="minorHAnsi"/>
          <w:i/>
          <w:sz w:val="22"/>
          <w:szCs w:val="22"/>
        </w:rPr>
        <w:t>Answer:</w:t>
      </w:r>
      <w:r w:rsidR="00E37CAE" w:rsidRPr="003C0686">
        <w:rPr>
          <w:rFonts w:asciiTheme="minorHAnsi" w:hAnsiTheme="minorHAnsi"/>
          <w:sz w:val="22"/>
          <w:szCs w:val="22"/>
        </w:rPr>
        <w:t xml:space="preserve">  </w:t>
      </w:r>
      <w:r w:rsidR="00B23D1D" w:rsidRPr="003C0686">
        <w:rPr>
          <w:rFonts w:asciiTheme="minorHAnsi" w:hAnsiTheme="minorHAnsi"/>
          <w:sz w:val="22"/>
          <w:szCs w:val="22"/>
        </w:rPr>
        <w:t>c</w:t>
      </w:r>
    </w:p>
    <w:p w14:paraId="41064283" w14:textId="77777777" w:rsidR="00FF150F" w:rsidRDefault="00FF150F" w:rsidP="00FF150F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283273B5" w14:textId="2E378E5B" w:rsidR="00B23D1D" w:rsidRPr="003C0686" w:rsidRDefault="003C0686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3C0686">
        <w:rPr>
          <w:rFonts w:asciiTheme="minorHAnsi" w:hAnsiTheme="minorHAnsi"/>
          <w:i/>
          <w:sz w:val="22"/>
          <w:szCs w:val="22"/>
        </w:rPr>
        <w:t>Rationale:</w:t>
      </w:r>
      <w:r w:rsidR="00B23D1D" w:rsidRPr="003C0686">
        <w:rPr>
          <w:rFonts w:asciiTheme="minorHAnsi" w:hAnsiTheme="minorHAnsi"/>
          <w:sz w:val="22"/>
          <w:szCs w:val="22"/>
        </w:rPr>
        <w:t xml:space="preserve">  Because the securities themselves are a permanent donation, all changes in the value of the </w:t>
      </w:r>
      <w:r w:rsidR="00FF150F">
        <w:rPr>
          <w:rFonts w:asciiTheme="minorHAnsi" w:hAnsiTheme="minorHAnsi"/>
          <w:sz w:val="22"/>
          <w:szCs w:val="22"/>
        </w:rPr>
        <w:t xml:space="preserve">securities are changes in </w:t>
      </w:r>
      <w:r w:rsidR="00F11189">
        <w:rPr>
          <w:rFonts w:asciiTheme="minorHAnsi" w:hAnsiTheme="minorHAnsi"/>
          <w:sz w:val="22"/>
          <w:szCs w:val="22"/>
        </w:rPr>
        <w:t>net assets with donor restrictions</w:t>
      </w:r>
      <w:r w:rsidR="00FF150F">
        <w:rPr>
          <w:rFonts w:asciiTheme="minorHAnsi" w:hAnsiTheme="minorHAnsi"/>
          <w:sz w:val="22"/>
          <w:szCs w:val="22"/>
        </w:rPr>
        <w:t>.</w:t>
      </w:r>
      <w:r w:rsidR="00B23D1D" w:rsidRPr="003C0686">
        <w:rPr>
          <w:rFonts w:asciiTheme="minorHAnsi" w:hAnsiTheme="minorHAnsi"/>
          <w:sz w:val="22"/>
          <w:szCs w:val="22"/>
        </w:rPr>
        <w:t xml:space="preserve"> The organization uses full accrual accounting, and the revenue is not restricted, so </w:t>
      </w:r>
      <w:r w:rsidR="00F11189">
        <w:rPr>
          <w:rFonts w:asciiTheme="minorHAnsi" w:hAnsiTheme="minorHAnsi"/>
          <w:sz w:val="22"/>
          <w:szCs w:val="22"/>
        </w:rPr>
        <w:t>net assets without donor restrictions</w:t>
      </w:r>
      <w:r w:rsidR="00F11189" w:rsidRPr="003C0686">
        <w:rPr>
          <w:rFonts w:asciiTheme="minorHAnsi" w:hAnsiTheme="minorHAnsi"/>
          <w:sz w:val="22"/>
          <w:szCs w:val="22"/>
        </w:rPr>
        <w:t xml:space="preserve"> </w:t>
      </w:r>
      <w:r w:rsidR="00B23D1D" w:rsidRPr="003C0686">
        <w:rPr>
          <w:rFonts w:asciiTheme="minorHAnsi" w:hAnsiTheme="minorHAnsi"/>
          <w:sz w:val="22"/>
          <w:szCs w:val="22"/>
        </w:rPr>
        <w:t>increases by $200,000.</w:t>
      </w:r>
    </w:p>
    <w:p w14:paraId="328DB19C" w14:textId="77777777" w:rsidR="0075008B" w:rsidRPr="003C0686" w:rsidRDefault="0075008B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0E372C3" w14:textId="77777777" w:rsidR="00AA315A" w:rsidRPr="003C0686" w:rsidRDefault="00AA315A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0B64216" w14:textId="77777777" w:rsidR="0075008B" w:rsidRPr="003C0686" w:rsidRDefault="0075008B" w:rsidP="00FF150F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3C0686">
        <w:rPr>
          <w:rFonts w:asciiTheme="minorHAnsi" w:hAnsiTheme="minorHAnsi"/>
          <w:b/>
          <w:sz w:val="22"/>
          <w:szCs w:val="22"/>
        </w:rPr>
        <w:t>9.</w:t>
      </w:r>
      <w:r w:rsidRPr="003C0686">
        <w:rPr>
          <w:rFonts w:asciiTheme="minorHAnsi" w:hAnsiTheme="minorHAnsi"/>
          <w:b/>
          <w:sz w:val="22"/>
          <w:szCs w:val="22"/>
        </w:rPr>
        <w:tab/>
      </w:r>
      <w:r w:rsidR="003C0686" w:rsidRPr="003C0686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894ACB" w:rsidRPr="003C0686">
        <w:rPr>
          <w:rFonts w:asciiTheme="minorHAnsi" w:hAnsiTheme="minorHAnsi"/>
          <w:b/>
          <w:bCs/>
          <w:sz w:val="22"/>
          <w:szCs w:val="22"/>
        </w:rPr>
        <w:t>Health care organizations</w:t>
      </w:r>
    </w:p>
    <w:p w14:paraId="5B121604" w14:textId="77777777" w:rsidR="0075008B" w:rsidRPr="003C0686" w:rsidRDefault="0075008B" w:rsidP="00FF150F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3C0686">
        <w:rPr>
          <w:rFonts w:asciiTheme="minorHAnsi" w:hAnsiTheme="minorHAnsi"/>
          <w:b/>
          <w:bCs/>
          <w:sz w:val="22"/>
          <w:szCs w:val="22"/>
        </w:rPr>
        <w:t>LO 4</w:t>
      </w:r>
    </w:p>
    <w:p w14:paraId="5FE37C7E" w14:textId="77777777" w:rsidR="00457495" w:rsidRPr="003C0686" w:rsidRDefault="003C0686" w:rsidP="00FF150F">
      <w:pPr>
        <w:tabs>
          <w:tab w:val="left" w:pos="4335"/>
        </w:tabs>
        <w:ind w:left="360"/>
        <w:jc w:val="both"/>
        <w:rPr>
          <w:rFonts w:asciiTheme="minorHAnsi" w:hAnsiTheme="minorHAnsi"/>
          <w:sz w:val="22"/>
          <w:szCs w:val="22"/>
        </w:rPr>
      </w:pPr>
      <w:r w:rsidRPr="003C0686">
        <w:rPr>
          <w:rFonts w:asciiTheme="minorHAnsi" w:hAnsiTheme="minorHAnsi"/>
          <w:i/>
          <w:sz w:val="22"/>
          <w:szCs w:val="22"/>
        </w:rPr>
        <w:t>Answer:</w:t>
      </w:r>
      <w:r w:rsidR="00E37CAE" w:rsidRPr="003C0686">
        <w:rPr>
          <w:rFonts w:asciiTheme="minorHAnsi" w:hAnsiTheme="minorHAnsi"/>
          <w:sz w:val="22"/>
          <w:szCs w:val="22"/>
        </w:rPr>
        <w:t xml:space="preserve">  </w:t>
      </w:r>
      <w:r w:rsidR="00457495" w:rsidRPr="003C0686">
        <w:rPr>
          <w:rFonts w:asciiTheme="minorHAnsi" w:hAnsiTheme="minorHAnsi"/>
          <w:sz w:val="22"/>
          <w:szCs w:val="22"/>
        </w:rPr>
        <w:t>b</w:t>
      </w:r>
    </w:p>
    <w:p w14:paraId="352BD89F" w14:textId="77777777" w:rsidR="00FF150F" w:rsidRDefault="00FF150F" w:rsidP="00FF150F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6E222659" w14:textId="77777777" w:rsidR="00457495" w:rsidRPr="003C0686" w:rsidRDefault="003C0686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3C0686">
        <w:rPr>
          <w:rFonts w:asciiTheme="minorHAnsi" w:hAnsiTheme="minorHAnsi"/>
          <w:i/>
          <w:sz w:val="22"/>
          <w:szCs w:val="22"/>
        </w:rPr>
        <w:t>Rationale:</w:t>
      </w:r>
      <w:r w:rsidR="00457495" w:rsidRPr="003C0686">
        <w:rPr>
          <w:rFonts w:asciiTheme="minorHAnsi" w:hAnsiTheme="minorHAnsi"/>
          <w:sz w:val="22"/>
          <w:szCs w:val="22"/>
        </w:rPr>
        <w:t xml:space="preserve">  $10,000,000 + $130,000,000</w:t>
      </w:r>
      <w:r>
        <w:rPr>
          <w:rFonts w:asciiTheme="minorHAnsi" w:hAnsiTheme="minorHAnsi"/>
          <w:sz w:val="22"/>
          <w:szCs w:val="22"/>
        </w:rPr>
        <w:t xml:space="preserve"> – </w:t>
      </w:r>
      <w:r w:rsidR="00E37CAE" w:rsidRPr="003C0686">
        <w:rPr>
          <w:rFonts w:asciiTheme="minorHAnsi" w:hAnsiTheme="minorHAnsi"/>
          <w:sz w:val="22"/>
          <w:szCs w:val="22"/>
        </w:rPr>
        <w:t>$6,000,000 = $134,000,000</w:t>
      </w:r>
    </w:p>
    <w:p w14:paraId="2F261553" w14:textId="77777777" w:rsidR="00457495" w:rsidRPr="003C0686" w:rsidRDefault="00457495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30CE7B1" w14:textId="77777777" w:rsidR="00E37CAE" w:rsidRPr="003C0686" w:rsidRDefault="00E37CAE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12169A4" w14:textId="77777777" w:rsidR="00FF150F" w:rsidRDefault="00FF150F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br w:type="page"/>
      </w:r>
    </w:p>
    <w:p w14:paraId="79DE611C" w14:textId="245D1513" w:rsidR="00BE6407" w:rsidRPr="003C0686" w:rsidRDefault="00353C17" w:rsidP="00FF150F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3C0686">
        <w:rPr>
          <w:rFonts w:asciiTheme="minorHAnsi" w:hAnsiTheme="minorHAnsi"/>
          <w:b/>
          <w:sz w:val="22"/>
          <w:szCs w:val="22"/>
        </w:rPr>
        <w:lastRenderedPageBreak/>
        <w:t>10</w:t>
      </w:r>
      <w:r w:rsidR="00BE6407" w:rsidRPr="003C0686">
        <w:rPr>
          <w:rFonts w:asciiTheme="minorHAnsi" w:hAnsiTheme="minorHAnsi"/>
          <w:b/>
          <w:sz w:val="22"/>
          <w:szCs w:val="22"/>
        </w:rPr>
        <w:t>.</w:t>
      </w:r>
      <w:r w:rsidR="00BE6407" w:rsidRPr="003C0686">
        <w:rPr>
          <w:rFonts w:asciiTheme="minorHAnsi" w:hAnsiTheme="minorHAnsi"/>
          <w:b/>
          <w:sz w:val="22"/>
          <w:szCs w:val="22"/>
        </w:rPr>
        <w:tab/>
      </w:r>
      <w:r w:rsidR="003C0686" w:rsidRPr="003C0686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F11189">
        <w:rPr>
          <w:rFonts w:asciiTheme="minorHAnsi" w:hAnsiTheme="minorHAnsi"/>
          <w:b/>
          <w:bCs/>
          <w:sz w:val="22"/>
          <w:szCs w:val="22"/>
        </w:rPr>
        <w:t>Health care organizations</w:t>
      </w:r>
    </w:p>
    <w:p w14:paraId="634079A4" w14:textId="21FE2F7A" w:rsidR="00BE6407" w:rsidRPr="003C0686" w:rsidRDefault="00BE6407" w:rsidP="00FF150F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3C0686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F11189">
        <w:rPr>
          <w:rFonts w:asciiTheme="minorHAnsi" w:hAnsiTheme="minorHAnsi"/>
          <w:b/>
          <w:bCs/>
          <w:sz w:val="22"/>
          <w:szCs w:val="22"/>
        </w:rPr>
        <w:t>4</w:t>
      </w:r>
    </w:p>
    <w:p w14:paraId="3B87615E" w14:textId="77777777" w:rsidR="00FF5959" w:rsidRPr="003C0686" w:rsidRDefault="003C0686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3C0686">
        <w:rPr>
          <w:rFonts w:asciiTheme="minorHAnsi" w:hAnsiTheme="minorHAnsi"/>
          <w:i/>
          <w:sz w:val="22"/>
          <w:szCs w:val="22"/>
        </w:rPr>
        <w:t>Answer:</w:t>
      </w:r>
      <w:r w:rsidR="00E37CAE" w:rsidRPr="003C0686">
        <w:rPr>
          <w:rFonts w:asciiTheme="minorHAnsi" w:hAnsiTheme="minorHAnsi"/>
          <w:sz w:val="22"/>
          <w:szCs w:val="22"/>
        </w:rPr>
        <w:t xml:space="preserve">  </w:t>
      </w:r>
      <w:r w:rsidR="00FF5959" w:rsidRPr="003C0686">
        <w:rPr>
          <w:rFonts w:asciiTheme="minorHAnsi" w:hAnsiTheme="minorHAnsi"/>
          <w:sz w:val="22"/>
          <w:szCs w:val="22"/>
        </w:rPr>
        <w:t>c</w:t>
      </w:r>
    </w:p>
    <w:p w14:paraId="53AF365A" w14:textId="77777777" w:rsidR="00FF150F" w:rsidRDefault="00FF150F" w:rsidP="00FF150F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03C5076C" w14:textId="3321725B" w:rsidR="00FB428B" w:rsidRPr="003C0686" w:rsidRDefault="003C0686" w:rsidP="00FF150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3C0686">
        <w:rPr>
          <w:rFonts w:asciiTheme="minorHAnsi" w:hAnsiTheme="minorHAnsi"/>
          <w:i/>
          <w:sz w:val="22"/>
          <w:szCs w:val="22"/>
        </w:rPr>
        <w:t>Rationale:</w:t>
      </w:r>
      <w:r w:rsidR="00FF5959" w:rsidRPr="003C0686">
        <w:rPr>
          <w:rFonts w:asciiTheme="minorHAnsi" w:hAnsiTheme="minorHAnsi"/>
          <w:sz w:val="22"/>
          <w:szCs w:val="22"/>
        </w:rPr>
        <w:t xml:space="preserve">  </w:t>
      </w:r>
      <w:r w:rsidR="00F11189" w:rsidRPr="00774FC7">
        <w:rPr>
          <w:rFonts w:asciiTheme="minorHAnsi" w:hAnsiTheme="minorHAnsi"/>
          <w:i/>
          <w:sz w:val="22"/>
          <w:szCs w:val="22"/>
        </w:rPr>
        <w:t>ASC Topic 954</w:t>
      </w:r>
      <w:r w:rsidR="00F11189">
        <w:rPr>
          <w:rFonts w:asciiTheme="minorHAnsi" w:hAnsiTheme="minorHAnsi"/>
          <w:sz w:val="22"/>
          <w:szCs w:val="22"/>
        </w:rPr>
        <w:t xml:space="preserve"> identifies donor-restricted contributions as one of the exclusions from the standardized performance indicator.  The other items must be included.</w:t>
      </w:r>
    </w:p>
    <w:sectPr w:rsidR="00FB428B" w:rsidRPr="003C0686" w:rsidSect="003C0686">
      <w:footerReference w:type="even" r:id="rId7"/>
      <w:footerReference w:type="default" r:id="rId8"/>
      <w:pgSz w:w="12240" w:h="15840" w:code="1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F53953" w14:textId="77777777" w:rsidR="00644F78" w:rsidRDefault="00644F78">
      <w:r>
        <w:separator/>
      </w:r>
    </w:p>
  </w:endnote>
  <w:endnote w:type="continuationSeparator" w:id="0">
    <w:p w14:paraId="7C4C5499" w14:textId="77777777" w:rsidR="00644F78" w:rsidRDefault="00644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EC66D" w14:textId="252CCDE0" w:rsidR="003C0686" w:rsidRDefault="003C0686" w:rsidP="003C0686">
    <w:pPr>
      <w:pStyle w:val="Footer"/>
      <w:tabs>
        <w:tab w:val="clear" w:pos="4320"/>
        <w:tab w:val="clear" w:pos="8640"/>
      </w:tabs>
      <w:rPr>
        <w:rFonts w:ascii="Arial" w:hAnsi="Arial"/>
        <w:b/>
        <w:i/>
        <w:sz w:val="17"/>
      </w:rPr>
    </w:pPr>
    <w:r>
      <w:rPr>
        <w:rFonts w:ascii="Arial" w:hAnsi="Arial"/>
        <w:b/>
        <w:i/>
        <w:sz w:val="17"/>
      </w:rPr>
      <w:t>Cambridge Business Publishers, ©201</w:t>
    </w:r>
    <w:r w:rsidR="00B80E2C">
      <w:rPr>
        <w:rFonts w:ascii="Arial" w:hAnsi="Arial"/>
        <w:b/>
        <w:i/>
        <w:sz w:val="17"/>
      </w:rPr>
      <w:t>8</w:t>
    </w:r>
  </w:p>
  <w:p w14:paraId="2DDF0024" w14:textId="6E72CA5E" w:rsidR="003C0686" w:rsidRPr="00221208" w:rsidRDefault="003C0686" w:rsidP="003C0686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7D066BC9" wp14:editId="7A620AA8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0" t="0" r="19050" b="37465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56BB05F" id="Line 1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BTdQzL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 w:cs="Arial"/>
        <w:b/>
        <w:i/>
        <w:sz w:val="17"/>
        <w:szCs w:val="17"/>
      </w:rPr>
      <w:t>13-</w:t>
    </w:r>
    <w:r w:rsidRPr="00436E65">
      <w:rPr>
        <w:rFonts w:ascii="Arial" w:hAnsi="Arial" w:cs="Arial"/>
        <w:b/>
        <w:i/>
        <w:sz w:val="17"/>
        <w:szCs w:val="17"/>
      </w:rPr>
      <w:fldChar w:fldCharType="begin"/>
    </w:r>
    <w:r w:rsidRPr="00436E65">
      <w:rPr>
        <w:rFonts w:ascii="Arial" w:hAnsi="Arial" w:cs="Arial"/>
        <w:b/>
        <w:i/>
        <w:sz w:val="17"/>
        <w:szCs w:val="17"/>
      </w:rPr>
      <w:instrText xml:space="preserve"> PAGE </w:instrText>
    </w:r>
    <w:r w:rsidRPr="00436E65">
      <w:rPr>
        <w:rFonts w:ascii="Arial" w:hAnsi="Arial" w:cs="Arial"/>
        <w:b/>
        <w:i/>
        <w:sz w:val="17"/>
        <w:szCs w:val="17"/>
      </w:rPr>
      <w:fldChar w:fldCharType="separate"/>
    </w:r>
    <w:r w:rsidR="00FF150F">
      <w:rPr>
        <w:rFonts w:ascii="Arial" w:hAnsi="Arial" w:cs="Arial"/>
        <w:b/>
        <w:i/>
        <w:noProof/>
        <w:sz w:val="17"/>
        <w:szCs w:val="17"/>
      </w:rPr>
      <w:t>2</w:t>
    </w:r>
    <w:r w:rsidRPr="00436E65">
      <w:rPr>
        <w:rFonts w:ascii="Arial" w:hAnsi="Arial" w:cs="Arial"/>
        <w:b/>
        <w:i/>
        <w:sz w:val="17"/>
        <w:szCs w:val="17"/>
      </w:rPr>
      <w:fldChar w:fldCharType="end"/>
    </w:r>
    <w:r>
      <w:rPr>
        <w:rStyle w:val="PageNumber"/>
      </w:rPr>
      <w:tab/>
    </w:r>
    <w:r>
      <w:rPr>
        <w:rStyle w:val="PageNumber"/>
        <w:rFonts w:ascii="Arial" w:hAnsi="Arial" w:cs="Arial"/>
        <w:b/>
        <w:i/>
        <w:sz w:val="17"/>
        <w:szCs w:val="17"/>
      </w:rPr>
      <w:t xml:space="preserve">Advanced Accounting, </w:t>
    </w:r>
    <w:r w:rsidR="00B80E2C">
      <w:rPr>
        <w:rStyle w:val="PageNumber"/>
        <w:rFonts w:ascii="Arial" w:hAnsi="Arial" w:cs="Arial"/>
        <w:b/>
        <w:i/>
        <w:sz w:val="17"/>
        <w:szCs w:val="17"/>
      </w:rPr>
      <w:t>4</w:t>
    </w:r>
    <w:r w:rsidR="00B80E2C" w:rsidRPr="00774FC7">
      <w:rPr>
        <w:rStyle w:val="PageNumber"/>
        <w:rFonts w:ascii="Arial" w:hAnsi="Arial" w:cs="Arial"/>
        <w:b/>
        <w:i/>
        <w:sz w:val="17"/>
        <w:szCs w:val="17"/>
        <w:vertAlign w:val="superscript"/>
      </w:rPr>
      <w:t>th</w:t>
    </w:r>
    <w:r w:rsidR="00B80E2C">
      <w:rPr>
        <w:rStyle w:val="PageNumber"/>
        <w:rFonts w:ascii="Arial" w:hAnsi="Arial" w:cs="Arial"/>
        <w:b/>
        <w:i/>
        <w:sz w:val="17"/>
        <w:szCs w:val="17"/>
      </w:rPr>
      <w:t xml:space="preserve"> </w:t>
    </w:r>
    <w:r>
      <w:rPr>
        <w:rStyle w:val="PageNumber"/>
        <w:rFonts w:ascii="Arial" w:hAnsi="Arial" w:cs="Arial"/>
        <w:b/>
        <w:i/>
        <w:sz w:val="17"/>
        <w:szCs w:val="17"/>
      </w:rPr>
      <w:t>E</w:t>
    </w:r>
    <w:r w:rsidRPr="00221208">
      <w:rPr>
        <w:rFonts w:ascii="Arial" w:hAnsi="Arial" w:cs="Arial"/>
        <w:b/>
        <w:i/>
        <w:sz w:val="17"/>
        <w:szCs w:val="17"/>
      </w:rPr>
      <w:t>dition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29E90" w14:textId="44CA5D3A" w:rsidR="003C0686" w:rsidRPr="00B958F5" w:rsidRDefault="003C0686" w:rsidP="003C0686">
    <w:pPr>
      <w:pStyle w:val="Footer"/>
      <w:tabs>
        <w:tab w:val="clear" w:pos="4320"/>
        <w:tab w:val="clear" w:pos="8640"/>
        <w:tab w:val="right" w:pos="9360"/>
      </w:tabs>
      <w:jc w:val="right"/>
      <w:rPr>
        <w:rFonts w:ascii="Arial" w:hAnsi="Arial"/>
        <w:b/>
        <w:i/>
        <w:sz w:val="17"/>
      </w:rPr>
    </w:pPr>
    <w:r w:rsidRPr="00B958F5">
      <w:rPr>
        <w:rFonts w:ascii="Arial" w:hAnsi="Arial"/>
        <w:b/>
        <w:i/>
        <w:sz w:val="17"/>
      </w:rPr>
      <w:t>Cambridge Business Publishers, ©201</w:t>
    </w:r>
    <w:r w:rsidR="00B80E2C">
      <w:rPr>
        <w:rFonts w:ascii="Arial" w:hAnsi="Arial"/>
        <w:b/>
        <w:i/>
        <w:sz w:val="17"/>
      </w:rPr>
      <w:t>8</w:t>
    </w:r>
  </w:p>
  <w:p w14:paraId="0449CF83" w14:textId="77777777" w:rsidR="003C0686" w:rsidRPr="00E1269B" w:rsidRDefault="003C0686" w:rsidP="003C0686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0" allowOverlap="1" wp14:anchorId="1E3FCCFD" wp14:editId="10A7C66D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0" t="0" r="19050" b="3746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F7B6C1" id="Line 1" o:spid="_x0000_s1026" style="position:absolute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AEfTfK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/>
        <w:b/>
        <w:i/>
        <w:sz w:val="17"/>
      </w:rPr>
      <w:t>Quiz Solutions, Chapter 13</w:t>
    </w:r>
    <w:r>
      <w:rPr>
        <w:rFonts w:ascii="Arial" w:hAnsi="Arial"/>
        <w:b/>
        <w:i/>
        <w:sz w:val="17"/>
      </w:rPr>
      <w:tab/>
      <w:t>13</w:t>
    </w:r>
    <w:r w:rsidRPr="00B958F5">
      <w:rPr>
        <w:rFonts w:ascii="Arial" w:hAnsi="Arial"/>
        <w:b/>
        <w:i/>
        <w:sz w:val="17"/>
      </w:rPr>
      <w:t>-</w:t>
    </w:r>
    <w:r w:rsidRPr="00B958F5">
      <w:rPr>
        <w:rFonts w:ascii="Arial" w:hAnsi="Arial"/>
        <w:b/>
        <w:i/>
        <w:sz w:val="17"/>
      </w:rPr>
      <w:fldChar w:fldCharType="begin"/>
    </w:r>
    <w:r w:rsidRPr="00B958F5">
      <w:rPr>
        <w:rFonts w:ascii="Arial" w:hAnsi="Arial"/>
        <w:b/>
        <w:i/>
        <w:sz w:val="17"/>
      </w:rPr>
      <w:instrText xml:space="preserve"> PAGE </w:instrText>
    </w:r>
    <w:r w:rsidRPr="00B958F5">
      <w:rPr>
        <w:rFonts w:ascii="Arial" w:hAnsi="Arial"/>
        <w:b/>
        <w:i/>
        <w:sz w:val="17"/>
      </w:rPr>
      <w:fldChar w:fldCharType="separate"/>
    </w:r>
    <w:r w:rsidR="000075E0">
      <w:rPr>
        <w:rFonts w:ascii="Arial" w:hAnsi="Arial"/>
        <w:b/>
        <w:i/>
        <w:noProof/>
        <w:sz w:val="17"/>
      </w:rPr>
      <w:t>3</w:t>
    </w:r>
    <w:r w:rsidRPr="00B958F5">
      <w:rPr>
        <w:rFonts w:ascii="Arial" w:hAnsi="Arial"/>
        <w:b/>
        <w:i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E65CFB" w14:textId="77777777" w:rsidR="00644F78" w:rsidRDefault="00644F78">
      <w:r>
        <w:separator/>
      </w:r>
    </w:p>
  </w:footnote>
  <w:footnote w:type="continuationSeparator" w:id="0">
    <w:p w14:paraId="21C28D4E" w14:textId="77777777" w:rsidR="00644F78" w:rsidRDefault="00644F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36546"/>
    <w:multiLevelType w:val="hybridMultilevel"/>
    <w:tmpl w:val="DF1836BE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407788A"/>
    <w:multiLevelType w:val="hybridMultilevel"/>
    <w:tmpl w:val="18E44C08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B0369A"/>
    <w:multiLevelType w:val="hybridMultilevel"/>
    <w:tmpl w:val="F164163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9E421C0"/>
    <w:multiLevelType w:val="hybridMultilevel"/>
    <w:tmpl w:val="2DBE302A"/>
    <w:lvl w:ilvl="0" w:tplc="DCF2E0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22CFF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02025C"/>
    <w:multiLevelType w:val="hybridMultilevel"/>
    <w:tmpl w:val="B7CCBF5A"/>
    <w:lvl w:ilvl="0" w:tplc="BD0CEB90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0432CB"/>
    <w:multiLevelType w:val="hybridMultilevel"/>
    <w:tmpl w:val="811EBD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0BF7"/>
    <w:rsid w:val="00000B54"/>
    <w:rsid w:val="00004FD4"/>
    <w:rsid w:val="000075E0"/>
    <w:rsid w:val="0001017A"/>
    <w:rsid w:val="000117A0"/>
    <w:rsid w:val="00025955"/>
    <w:rsid w:val="000271D8"/>
    <w:rsid w:val="00046531"/>
    <w:rsid w:val="0004656B"/>
    <w:rsid w:val="00053B81"/>
    <w:rsid w:val="00062912"/>
    <w:rsid w:val="00080763"/>
    <w:rsid w:val="0008466A"/>
    <w:rsid w:val="000846FB"/>
    <w:rsid w:val="0009247A"/>
    <w:rsid w:val="0009542C"/>
    <w:rsid w:val="000C4FA9"/>
    <w:rsid w:val="000C69CC"/>
    <w:rsid w:val="000C6A5D"/>
    <w:rsid w:val="000D0848"/>
    <w:rsid w:val="000D3A9F"/>
    <w:rsid w:val="00103FE6"/>
    <w:rsid w:val="001058C7"/>
    <w:rsid w:val="0011373A"/>
    <w:rsid w:val="00121028"/>
    <w:rsid w:val="00130851"/>
    <w:rsid w:val="00130C82"/>
    <w:rsid w:val="00131ABE"/>
    <w:rsid w:val="001325BF"/>
    <w:rsid w:val="00140839"/>
    <w:rsid w:val="00143C2A"/>
    <w:rsid w:val="00145275"/>
    <w:rsid w:val="00152801"/>
    <w:rsid w:val="00152A59"/>
    <w:rsid w:val="00153B04"/>
    <w:rsid w:val="00164D53"/>
    <w:rsid w:val="00165CE1"/>
    <w:rsid w:val="00165F2B"/>
    <w:rsid w:val="001671FF"/>
    <w:rsid w:val="00181BF3"/>
    <w:rsid w:val="00184CA5"/>
    <w:rsid w:val="00185C39"/>
    <w:rsid w:val="0019579C"/>
    <w:rsid w:val="001A5B68"/>
    <w:rsid w:val="001B13BD"/>
    <w:rsid w:val="001E69FC"/>
    <w:rsid w:val="001E7335"/>
    <w:rsid w:val="00207247"/>
    <w:rsid w:val="00210C07"/>
    <w:rsid w:val="00215AE5"/>
    <w:rsid w:val="00216A80"/>
    <w:rsid w:val="002262F1"/>
    <w:rsid w:val="00227DD1"/>
    <w:rsid w:val="00230FE8"/>
    <w:rsid w:val="00233ED6"/>
    <w:rsid w:val="00240075"/>
    <w:rsid w:val="00240181"/>
    <w:rsid w:val="00262FEC"/>
    <w:rsid w:val="0028235E"/>
    <w:rsid w:val="0028267E"/>
    <w:rsid w:val="002947EB"/>
    <w:rsid w:val="002957A2"/>
    <w:rsid w:val="002B0899"/>
    <w:rsid w:val="002B3A36"/>
    <w:rsid w:val="002B56C8"/>
    <w:rsid w:val="002C5CAD"/>
    <w:rsid w:val="002D22F2"/>
    <w:rsid w:val="002D61EC"/>
    <w:rsid w:val="002E208B"/>
    <w:rsid w:val="002E6016"/>
    <w:rsid w:val="002E7768"/>
    <w:rsid w:val="002E7C41"/>
    <w:rsid w:val="00331B21"/>
    <w:rsid w:val="003456F6"/>
    <w:rsid w:val="00353C17"/>
    <w:rsid w:val="00360211"/>
    <w:rsid w:val="00361075"/>
    <w:rsid w:val="00362CD7"/>
    <w:rsid w:val="00363642"/>
    <w:rsid w:val="0036441F"/>
    <w:rsid w:val="00367491"/>
    <w:rsid w:val="003678CC"/>
    <w:rsid w:val="00377434"/>
    <w:rsid w:val="00386741"/>
    <w:rsid w:val="0039069E"/>
    <w:rsid w:val="00394FE7"/>
    <w:rsid w:val="003B74C6"/>
    <w:rsid w:val="003C0686"/>
    <w:rsid w:val="003C3598"/>
    <w:rsid w:val="003C567E"/>
    <w:rsid w:val="003D0D1B"/>
    <w:rsid w:val="003E3DA8"/>
    <w:rsid w:val="003E6412"/>
    <w:rsid w:val="003F7AAC"/>
    <w:rsid w:val="00413279"/>
    <w:rsid w:val="0041453B"/>
    <w:rsid w:val="004304A7"/>
    <w:rsid w:val="004369FB"/>
    <w:rsid w:val="004446D1"/>
    <w:rsid w:val="00445A34"/>
    <w:rsid w:val="00446BA5"/>
    <w:rsid w:val="004478FD"/>
    <w:rsid w:val="00451296"/>
    <w:rsid w:val="00457495"/>
    <w:rsid w:val="00462B8A"/>
    <w:rsid w:val="00465DF0"/>
    <w:rsid w:val="00466A65"/>
    <w:rsid w:val="00466DE0"/>
    <w:rsid w:val="00467BFB"/>
    <w:rsid w:val="00470AD2"/>
    <w:rsid w:val="004727BD"/>
    <w:rsid w:val="00485D4D"/>
    <w:rsid w:val="00492E0C"/>
    <w:rsid w:val="004932E2"/>
    <w:rsid w:val="004A0E69"/>
    <w:rsid w:val="004A51DF"/>
    <w:rsid w:val="004B0BF7"/>
    <w:rsid w:val="004B386E"/>
    <w:rsid w:val="004F17D9"/>
    <w:rsid w:val="004F6C9A"/>
    <w:rsid w:val="00505DF8"/>
    <w:rsid w:val="0051185E"/>
    <w:rsid w:val="00511CAE"/>
    <w:rsid w:val="00513A92"/>
    <w:rsid w:val="00523B3F"/>
    <w:rsid w:val="00525520"/>
    <w:rsid w:val="00542DE1"/>
    <w:rsid w:val="00550167"/>
    <w:rsid w:val="0055350F"/>
    <w:rsid w:val="00580E9E"/>
    <w:rsid w:val="00585FF5"/>
    <w:rsid w:val="005906BA"/>
    <w:rsid w:val="00592DD8"/>
    <w:rsid w:val="005942AA"/>
    <w:rsid w:val="005B065B"/>
    <w:rsid w:val="005B1A1C"/>
    <w:rsid w:val="005B3D58"/>
    <w:rsid w:val="005D4E89"/>
    <w:rsid w:val="005E2C25"/>
    <w:rsid w:val="005E4C3B"/>
    <w:rsid w:val="005F02CC"/>
    <w:rsid w:val="00604606"/>
    <w:rsid w:val="00610AA4"/>
    <w:rsid w:val="00622FFB"/>
    <w:rsid w:val="006232BA"/>
    <w:rsid w:val="00636FAA"/>
    <w:rsid w:val="00644F78"/>
    <w:rsid w:val="00647039"/>
    <w:rsid w:val="006505BF"/>
    <w:rsid w:val="00653945"/>
    <w:rsid w:val="00656A8B"/>
    <w:rsid w:val="00670230"/>
    <w:rsid w:val="00680FE0"/>
    <w:rsid w:val="006904B4"/>
    <w:rsid w:val="00696DC7"/>
    <w:rsid w:val="006A18F3"/>
    <w:rsid w:val="006A2FD7"/>
    <w:rsid w:val="006B779F"/>
    <w:rsid w:val="006C029F"/>
    <w:rsid w:val="006C5331"/>
    <w:rsid w:val="006D5C00"/>
    <w:rsid w:val="006D6321"/>
    <w:rsid w:val="006E1E6E"/>
    <w:rsid w:val="006E5D00"/>
    <w:rsid w:val="00700393"/>
    <w:rsid w:val="00703F33"/>
    <w:rsid w:val="00725D89"/>
    <w:rsid w:val="007262F2"/>
    <w:rsid w:val="00731AA7"/>
    <w:rsid w:val="00732906"/>
    <w:rsid w:val="0075008B"/>
    <w:rsid w:val="00774FC7"/>
    <w:rsid w:val="0078066F"/>
    <w:rsid w:val="007A0927"/>
    <w:rsid w:val="007A668A"/>
    <w:rsid w:val="007B11DD"/>
    <w:rsid w:val="007B2BCB"/>
    <w:rsid w:val="007D4E43"/>
    <w:rsid w:val="007E3AD4"/>
    <w:rsid w:val="007F58F2"/>
    <w:rsid w:val="007F7D47"/>
    <w:rsid w:val="00805DED"/>
    <w:rsid w:val="00806C8D"/>
    <w:rsid w:val="0082431B"/>
    <w:rsid w:val="00825AA9"/>
    <w:rsid w:val="00840B70"/>
    <w:rsid w:val="008422EB"/>
    <w:rsid w:val="008463B7"/>
    <w:rsid w:val="00850448"/>
    <w:rsid w:val="00856A63"/>
    <w:rsid w:val="008573D2"/>
    <w:rsid w:val="00866633"/>
    <w:rsid w:val="0087240F"/>
    <w:rsid w:val="00887868"/>
    <w:rsid w:val="00894ACB"/>
    <w:rsid w:val="008A60A6"/>
    <w:rsid w:val="008B2CAB"/>
    <w:rsid w:val="008B505B"/>
    <w:rsid w:val="008C215B"/>
    <w:rsid w:val="008C3FD5"/>
    <w:rsid w:val="008C5679"/>
    <w:rsid w:val="008D07D7"/>
    <w:rsid w:val="008D47D3"/>
    <w:rsid w:val="008D569E"/>
    <w:rsid w:val="008D7DC0"/>
    <w:rsid w:val="008F36E9"/>
    <w:rsid w:val="0090598B"/>
    <w:rsid w:val="009228E1"/>
    <w:rsid w:val="00926A60"/>
    <w:rsid w:val="009279E2"/>
    <w:rsid w:val="00932C49"/>
    <w:rsid w:val="00933448"/>
    <w:rsid w:val="0095509C"/>
    <w:rsid w:val="009557BE"/>
    <w:rsid w:val="0095709A"/>
    <w:rsid w:val="00960EBE"/>
    <w:rsid w:val="00973A87"/>
    <w:rsid w:val="009A106F"/>
    <w:rsid w:val="009A4FFC"/>
    <w:rsid w:val="009B5154"/>
    <w:rsid w:val="009B657C"/>
    <w:rsid w:val="009C2509"/>
    <w:rsid w:val="009C251F"/>
    <w:rsid w:val="009D600D"/>
    <w:rsid w:val="009D6F3F"/>
    <w:rsid w:val="009E09AF"/>
    <w:rsid w:val="009E1911"/>
    <w:rsid w:val="009E6E79"/>
    <w:rsid w:val="00A04205"/>
    <w:rsid w:val="00A11CB0"/>
    <w:rsid w:val="00A56AF2"/>
    <w:rsid w:val="00A63497"/>
    <w:rsid w:val="00A6670E"/>
    <w:rsid w:val="00A674F3"/>
    <w:rsid w:val="00A806CE"/>
    <w:rsid w:val="00AA0FDA"/>
    <w:rsid w:val="00AA315A"/>
    <w:rsid w:val="00AB0A09"/>
    <w:rsid w:val="00AB2862"/>
    <w:rsid w:val="00AC0676"/>
    <w:rsid w:val="00AC7DD9"/>
    <w:rsid w:val="00AD2694"/>
    <w:rsid w:val="00AE6833"/>
    <w:rsid w:val="00AF0C4D"/>
    <w:rsid w:val="00B03027"/>
    <w:rsid w:val="00B153C3"/>
    <w:rsid w:val="00B23D1D"/>
    <w:rsid w:val="00B3198B"/>
    <w:rsid w:val="00B36C3F"/>
    <w:rsid w:val="00B44F85"/>
    <w:rsid w:val="00B47B2F"/>
    <w:rsid w:val="00B5327E"/>
    <w:rsid w:val="00B663E7"/>
    <w:rsid w:val="00B67026"/>
    <w:rsid w:val="00B74E38"/>
    <w:rsid w:val="00B76A1A"/>
    <w:rsid w:val="00B76DB7"/>
    <w:rsid w:val="00B80E2C"/>
    <w:rsid w:val="00B81C18"/>
    <w:rsid w:val="00B93064"/>
    <w:rsid w:val="00B955B1"/>
    <w:rsid w:val="00BA1FFC"/>
    <w:rsid w:val="00BE6407"/>
    <w:rsid w:val="00BE67CA"/>
    <w:rsid w:val="00BE7F7A"/>
    <w:rsid w:val="00BF0357"/>
    <w:rsid w:val="00BF0D30"/>
    <w:rsid w:val="00C03140"/>
    <w:rsid w:val="00C04A47"/>
    <w:rsid w:val="00C17CCA"/>
    <w:rsid w:val="00C20F99"/>
    <w:rsid w:val="00C22024"/>
    <w:rsid w:val="00C23AF3"/>
    <w:rsid w:val="00C30D9F"/>
    <w:rsid w:val="00C33DCB"/>
    <w:rsid w:val="00C34ED9"/>
    <w:rsid w:val="00C3582A"/>
    <w:rsid w:val="00C36FC4"/>
    <w:rsid w:val="00C44EAE"/>
    <w:rsid w:val="00C520CF"/>
    <w:rsid w:val="00C5216B"/>
    <w:rsid w:val="00C52831"/>
    <w:rsid w:val="00C72718"/>
    <w:rsid w:val="00C840B3"/>
    <w:rsid w:val="00CA3044"/>
    <w:rsid w:val="00CC0168"/>
    <w:rsid w:val="00CC24AC"/>
    <w:rsid w:val="00CC47EC"/>
    <w:rsid w:val="00CC5922"/>
    <w:rsid w:val="00CD0C99"/>
    <w:rsid w:val="00CD3071"/>
    <w:rsid w:val="00CD7649"/>
    <w:rsid w:val="00CE08DC"/>
    <w:rsid w:val="00CE6EC7"/>
    <w:rsid w:val="00CF6FBA"/>
    <w:rsid w:val="00D0166F"/>
    <w:rsid w:val="00D01E2A"/>
    <w:rsid w:val="00D17428"/>
    <w:rsid w:val="00D20654"/>
    <w:rsid w:val="00D31243"/>
    <w:rsid w:val="00D41A1D"/>
    <w:rsid w:val="00D44EE1"/>
    <w:rsid w:val="00D51B43"/>
    <w:rsid w:val="00D51C43"/>
    <w:rsid w:val="00D56857"/>
    <w:rsid w:val="00D65C74"/>
    <w:rsid w:val="00D70A36"/>
    <w:rsid w:val="00D73ABF"/>
    <w:rsid w:val="00D74CB2"/>
    <w:rsid w:val="00D840F7"/>
    <w:rsid w:val="00D93873"/>
    <w:rsid w:val="00D93FE3"/>
    <w:rsid w:val="00DB1705"/>
    <w:rsid w:val="00DB7495"/>
    <w:rsid w:val="00DD1AC5"/>
    <w:rsid w:val="00DD45BA"/>
    <w:rsid w:val="00DE04FA"/>
    <w:rsid w:val="00DE476C"/>
    <w:rsid w:val="00E02B6F"/>
    <w:rsid w:val="00E04417"/>
    <w:rsid w:val="00E04A3F"/>
    <w:rsid w:val="00E1443E"/>
    <w:rsid w:val="00E2347B"/>
    <w:rsid w:val="00E32C90"/>
    <w:rsid w:val="00E32F7A"/>
    <w:rsid w:val="00E334BD"/>
    <w:rsid w:val="00E34A4A"/>
    <w:rsid w:val="00E364CA"/>
    <w:rsid w:val="00E36AAA"/>
    <w:rsid w:val="00E37CAE"/>
    <w:rsid w:val="00E50DAC"/>
    <w:rsid w:val="00E547BF"/>
    <w:rsid w:val="00E57106"/>
    <w:rsid w:val="00E619D4"/>
    <w:rsid w:val="00E72367"/>
    <w:rsid w:val="00E74D84"/>
    <w:rsid w:val="00E74F02"/>
    <w:rsid w:val="00E80525"/>
    <w:rsid w:val="00E82FDB"/>
    <w:rsid w:val="00E83CA7"/>
    <w:rsid w:val="00E83FC1"/>
    <w:rsid w:val="00E84E29"/>
    <w:rsid w:val="00E91B5E"/>
    <w:rsid w:val="00E97DF1"/>
    <w:rsid w:val="00EA347A"/>
    <w:rsid w:val="00EA553C"/>
    <w:rsid w:val="00EA746D"/>
    <w:rsid w:val="00EC4152"/>
    <w:rsid w:val="00EC43FA"/>
    <w:rsid w:val="00ED4709"/>
    <w:rsid w:val="00ED7E15"/>
    <w:rsid w:val="00EE0739"/>
    <w:rsid w:val="00EE1C55"/>
    <w:rsid w:val="00EE25E9"/>
    <w:rsid w:val="00EE338A"/>
    <w:rsid w:val="00EE5221"/>
    <w:rsid w:val="00EE6216"/>
    <w:rsid w:val="00F0364D"/>
    <w:rsid w:val="00F11189"/>
    <w:rsid w:val="00F1240A"/>
    <w:rsid w:val="00F15685"/>
    <w:rsid w:val="00F33CB4"/>
    <w:rsid w:val="00F40D3D"/>
    <w:rsid w:val="00F4408C"/>
    <w:rsid w:val="00F52DD9"/>
    <w:rsid w:val="00F53B66"/>
    <w:rsid w:val="00F6282E"/>
    <w:rsid w:val="00FA20A7"/>
    <w:rsid w:val="00FA3C2B"/>
    <w:rsid w:val="00FA6BCB"/>
    <w:rsid w:val="00FB39CF"/>
    <w:rsid w:val="00FB428B"/>
    <w:rsid w:val="00FB4F57"/>
    <w:rsid w:val="00FB6BF5"/>
    <w:rsid w:val="00FB71A3"/>
    <w:rsid w:val="00FC5876"/>
    <w:rsid w:val="00FD2A7F"/>
    <w:rsid w:val="00FF150F"/>
    <w:rsid w:val="00FF2F37"/>
    <w:rsid w:val="00FF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1C2B94"/>
  <w15:docId w15:val="{B1F306AC-2A70-4934-A17E-201EBBD95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08DC"/>
    <w:rPr>
      <w:sz w:val="24"/>
      <w:szCs w:val="24"/>
    </w:rPr>
  </w:style>
  <w:style w:type="paragraph" w:styleId="Heading4">
    <w:name w:val="heading 4"/>
    <w:basedOn w:val="Normal"/>
    <w:next w:val="Normal"/>
    <w:qFormat/>
    <w:rsid w:val="00210C07"/>
    <w:pPr>
      <w:keepNext/>
      <w:widowControl w:val="0"/>
      <w:ind w:left="720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955B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955B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580E9E"/>
    <w:pPr>
      <w:widowControl w:val="0"/>
    </w:pPr>
  </w:style>
  <w:style w:type="paragraph" w:styleId="BodyTextIndent2">
    <w:name w:val="Body Text Indent 2"/>
    <w:basedOn w:val="Normal"/>
    <w:rsid w:val="00210C07"/>
    <w:pPr>
      <w:spacing w:after="120" w:line="480" w:lineRule="auto"/>
      <w:ind w:left="360"/>
    </w:pPr>
  </w:style>
  <w:style w:type="paragraph" w:customStyle="1" w:styleId="2AutoList2">
    <w:name w:val="2AutoList2"/>
    <w:rsid w:val="00210C07"/>
    <w:pPr>
      <w:tabs>
        <w:tab w:val="left" w:pos="720"/>
        <w:tab w:val="left" w:pos="1440"/>
      </w:tabs>
      <w:ind w:left="1440" w:hanging="720"/>
    </w:pPr>
    <w:rPr>
      <w:snapToGrid w:val="0"/>
      <w:sz w:val="24"/>
    </w:rPr>
  </w:style>
  <w:style w:type="table" w:styleId="TableGrid">
    <w:name w:val="Table Grid"/>
    <w:basedOn w:val="TableNormal"/>
    <w:rsid w:val="00511C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1">
    <w:name w:val="Level 1"/>
    <w:rsid w:val="00505DF8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CC592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E1E6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oterChar">
    <w:name w:val="Footer Char"/>
    <w:link w:val="Footer"/>
    <w:semiHidden/>
    <w:locked/>
    <w:rsid w:val="003B74C6"/>
    <w:rPr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  <w:rsid w:val="003B74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12 Quiz Solution HHL 1/e</vt:lpstr>
    </vt:vector>
  </TitlesOfParts>
  <Company>University at Buffalo</Company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12 Quiz Solution HHL 1/e</dc:title>
  <dc:creator>Susan Hamlen</dc:creator>
  <cp:lastModifiedBy>Lorraine Gleeson</cp:lastModifiedBy>
  <cp:revision>8</cp:revision>
  <cp:lastPrinted>2018-06-01T18:47:00Z</cp:lastPrinted>
  <dcterms:created xsi:type="dcterms:W3CDTF">2018-06-01T14:39:00Z</dcterms:created>
  <dcterms:modified xsi:type="dcterms:W3CDTF">2018-11-08T15:46:00Z</dcterms:modified>
</cp:coreProperties>
</file>